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"/>
        <w:gridCol w:w="3004"/>
        <w:gridCol w:w="211"/>
        <w:gridCol w:w="1058"/>
        <w:gridCol w:w="88"/>
        <w:gridCol w:w="2031"/>
        <w:gridCol w:w="3181"/>
      </w:tblGrid>
      <w:tr w:rsidR="00CC552C" w:rsidRPr="000A1895" w:rsidTr="00F932C7">
        <w:trPr>
          <w:trHeight w:val="20"/>
        </w:trPr>
        <w:tc>
          <w:tcPr>
            <w:tcW w:w="5000" w:type="pct"/>
            <w:gridSpan w:val="7"/>
          </w:tcPr>
          <w:p w:rsidR="00CC552C" w:rsidRPr="000A1895" w:rsidRDefault="00CC552C" w:rsidP="007E3F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114C6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114C6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C552C" w:rsidRPr="000A1895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C552C" w:rsidRPr="000A1895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4973C5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4973C5" w:rsidRDefault="00985EC3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3786BEA" wp14:editId="5DD0BBC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52C" w:rsidRPr="004973C5" w:rsidTr="00F932C7">
        <w:tc>
          <w:tcPr>
            <w:tcW w:w="2326" w:type="pct"/>
            <w:gridSpan w:val="5"/>
          </w:tcPr>
          <w:p w:rsidR="00CC552C" w:rsidRPr="001F5AAC" w:rsidRDefault="00CC552C" w:rsidP="007E3F9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4973C5" w:rsidRDefault="00935A83" w:rsidP="007E3F9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C552C" w:rsidRPr="00DB6916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DB6916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68282F" w:rsidTr="00F932C7">
        <w:tc>
          <w:tcPr>
            <w:tcW w:w="2326" w:type="pct"/>
            <w:gridSpan w:val="5"/>
          </w:tcPr>
          <w:p w:rsidR="00CC552C" w:rsidRPr="001F5AAC" w:rsidRDefault="00CC552C" w:rsidP="007E3F9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68282F" w:rsidRDefault="00CC552C" w:rsidP="007E3F9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C552C" w:rsidRPr="000A1895" w:rsidTr="00F932C7">
        <w:tc>
          <w:tcPr>
            <w:tcW w:w="5000" w:type="pct"/>
            <w:gridSpan w:val="7"/>
          </w:tcPr>
          <w:p w:rsidR="00CC552C" w:rsidRPr="000A1895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8C0228" w:rsidTr="00F932C7">
        <w:tc>
          <w:tcPr>
            <w:tcW w:w="5000" w:type="pct"/>
            <w:gridSpan w:val="7"/>
          </w:tcPr>
          <w:p w:rsidR="00CC552C" w:rsidRPr="008C0228" w:rsidRDefault="00CC552C" w:rsidP="00CC552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4A723F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C552C" w:rsidRPr="000A1895" w:rsidTr="00F932C7">
        <w:tc>
          <w:tcPr>
            <w:tcW w:w="1630" w:type="pct"/>
            <w:gridSpan w:val="2"/>
          </w:tcPr>
          <w:p w:rsidR="00CC552C" w:rsidRPr="000A1895" w:rsidRDefault="00CC552C" w:rsidP="007E3F9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4"/>
          </w:tcPr>
          <w:p w:rsidR="00CC552C" w:rsidRPr="000A1895" w:rsidRDefault="004E23A8" w:rsidP="005B427A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4E23A8">
              <w:rPr>
                <w:b/>
                <w:sz w:val="28"/>
                <w:szCs w:val="28"/>
              </w:rPr>
              <w:t>Б</w:t>
            </w:r>
            <w:proofErr w:type="gramStart"/>
            <w:r w:rsidRPr="004E23A8">
              <w:rPr>
                <w:b/>
                <w:sz w:val="28"/>
                <w:szCs w:val="28"/>
              </w:rPr>
              <w:t>1</w:t>
            </w:r>
            <w:proofErr w:type="gramEnd"/>
            <w:r w:rsidRPr="004E23A8">
              <w:rPr>
                <w:b/>
                <w:sz w:val="28"/>
                <w:szCs w:val="28"/>
              </w:rPr>
              <w:t>.О.2</w:t>
            </w:r>
            <w:r w:rsidR="005B427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32" w:type="pct"/>
          </w:tcPr>
          <w:p w:rsidR="00CC552C" w:rsidRPr="000A1895" w:rsidRDefault="00CC552C" w:rsidP="007E3F9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C552C" w:rsidRPr="00C8109C" w:rsidTr="00F932C7">
        <w:tc>
          <w:tcPr>
            <w:tcW w:w="5000" w:type="pct"/>
            <w:gridSpan w:val="7"/>
          </w:tcPr>
          <w:p w:rsidR="00CC552C" w:rsidRPr="00C8109C" w:rsidRDefault="00CC552C" w:rsidP="00F932C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ДИРИЖИРОВАНИЕ</w:t>
            </w:r>
          </w:p>
        </w:tc>
      </w:tr>
      <w:tr w:rsidR="00F932C7" w:rsidRPr="000A189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0A1895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543" w:type="pct"/>
          </w:tcPr>
          <w:p w:rsidR="00F932C7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2719" w:type="pct"/>
            <w:gridSpan w:val="3"/>
          </w:tcPr>
          <w:p w:rsidR="00F932C7" w:rsidRPr="000A1895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F932C7" w:rsidRPr="000A189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3" w:type="pct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2" w:type="pct"/>
            <w:gridSpan w:val="4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A37BB2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2" w:type="pct"/>
            <w:gridSpan w:val="4"/>
          </w:tcPr>
          <w:p w:rsidR="00F932C7" w:rsidRPr="00C21B15" w:rsidRDefault="006D27EF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2" w:type="pct"/>
            <w:gridSpan w:val="4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2" w:type="pct"/>
            <w:gridSpan w:val="4"/>
          </w:tcPr>
          <w:p w:rsidR="00F932C7" w:rsidRPr="00C21B15" w:rsidRDefault="00485CCC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F932C7" w:rsidRDefault="00F932C7">
      <w:r>
        <w:br w:type="page"/>
      </w:r>
    </w:p>
    <w:tbl>
      <w:tblPr>
        <w:tblStyle w:val="af2"/>
        <w:tblW w:w="5002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7"/>
        <w:gridCol w:w="287"/>
        <w:gridCol w:w="5917"/>
      </w:tblGrid>
      <w:tr w:rsidR="00CC552C" w:rsidTr="00F932C7">
        <w:tc>
          <w:tcPr>
            <w:tcW w:w="1910" w:type="pct"/>
            <w:gridSpan w:val="3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0" w:type="pct"/>
          </w:tcPr>
          <w:p w:rsidR="00CC552C" w:rsidRDefault="00CC552C" w:rsidP="007E3F9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ДИРИЖИРОВАНИЕ</w:t>
            </w:r>
          </w:p>
          <w:p w:rsidR="00CC552C" w:rsidRPr="007D73A8" w:rsidRDefault="00CC552C" w:rsidP="007E3F9A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CC552C" w:rsidTr="00F932C7">
        <w:tc>
          <w:tcPr>
            <w:tcW w:w="1910" w:type="pct"/>
            <w:gridSpan w:val="3"/>
          </w:tcPr>
          <w:p w:rsidR="00CC552C" w:rsidRDefault="009A0A49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CC552C">
              <w:rPr>
                <w:sz w:val="24"/>
                <w:szCs w:val="24"/>
                <w:lang w:eastAsia="zh-CN"/>
              </w:rPr>
              <w:t xml:space="preserve"> </w:t>
            </w:r>
            <w:r w:rsidR="00CC552C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0" w:type="pct"/>
          </w:tcPr>
          <w:p w:rsidR="00CC552C" w:rsidRPr="00B27923" w:rsidRDefault="007276D6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114C6A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114C6A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114C6A">
              <w:rPr>
                <w:sz w:val="24"/>
                <w:szCs w:val="24"/>
                <w:lang w:eastAsia="zh-CN"/>
              </w:rPr>
              <w:t>«</w:t>
            </w:r>
            <w:r w:rsidR="00A37BB2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114C6A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CC552C" w:rsidTr="00F932C7">
        <w:trPr>
          <w:trHeight w:val="339"/>
        </w:trPr>
        <w:tc>
          <w:tcPr>
            <w:tcW w:w="5000" w:type="pct"/>
            <w:gridSpan w:val="4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276D6" w:rsidTr="00F932C7">
        <w:trPr>
          <w:trHeight w:val="339"/>
        </w:trPr>
        <w:tc>
          <w:tcPr>
            <w:tcW w:w="5000" w:type="pct"/>
            <w:gridSpan w:val="4"/>
          </w:tcPr>
          <w:p w:rsidR="007276D6" w:rsidRDefault="007276D6" w:rsidP="0072184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CC552C" w:rsidTr="00F932C7">
        <w:tc>
          <w:tcPr>
            <w:tcW w:w="968" w:type="pct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Tr="00F932C7">
        <w:tc>
          <w:tcPr>
            <w:tcW w:w="968" w:type="pct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Tr="00F932C7">
        <w:tc>
          <w:tcPr>
            <w:tcW w:w="968" w:type="pct"/>
          </w:tcPr>
          <w:p w:rsidR="00CC552C" w:rsidRPr="000A1895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9754B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D34F10" w:rsidRPr="00B27923" w:rsidTr="00F932C7">
        <w:tc>
          <w:tcPr>
            <w:tcW w:w="968" w:type="pct"/>
          </w:tcPr>
          <w:p w:rsidR="00D34F10" w:rsidRPr="00B27923" w:rsidRDefault="00D34F10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34F10" w:rsidRPr="00B27923" w:rsidRDefault="00D34F10" w:rsidP="0096243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, </w:t>
            </w:r>
            <w:r>
              <w:rPr>
                <w:sz w:val="24"/>
                <w:szCs w:val="24"/>
                <w:lang w:eastAsia="zh-CN"/>
              </w:rPr>
              <w:t xml:space="preserve">Народный артист России </w:t>
            </w:r>
          </w:p>
        </w:tc>
      </w:tr>
      <w:tr w:rsidR="00D34F10" w:rsidRPr="00B27923" w:rsidTr="00F932C7">
        <w:tc>
          <w:tcPr>
            <w:tcW w:w="968" w:type="pct"/>
          </w:tcPr>
          <w:p w:rsidR="00D34F10" w:rsidRPr="00B27923" w:rsidRDefault="00D34F10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34F10" w:rsidRPr="00B27923" w:rsidRDefault="00D34F10" w:rsidP="0096243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Иванов В.Л.</w:t>
            </w:r>
          </w:p>
        </w:tc>
      </w:tr>
      <w:tr w:rsidR="00CC552C" w:rsidRPr="00B27923" w:rsidTr="00F932C7">
        <w:tc>
          <w:tcPr>
            <w:tcW w:w="5000" w:type="pct"/>
            <w:gridSpan w:val="4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RPr="00B27923" w:rsidTr="00F932C7">
        <w:tc>
          <w:tcPr>
            <w:tcW w:w="5000" w:type="pct"/>
            <w:gridSpan w:val="4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CC552C" w:rsidRPr="00B27923" w:rsidTr="00F932C7">
        <w:tc>
          <w:tcPr>
            <w:tcW w:w="1760" w:type="pct"/>
            <w:gridSpan w:val="2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CC552C" w:rsidRPr="00B27923" w:rsidRDefault="00A9754B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C552C" w:rsidRPr="00B27923" w:rsidTr="00F932C7">
        <w:tc>
          <w:tcPr>
            <w:tcW w:w="1760" w:type="pct"/>
            <w:gridSpan w:val="2"/>
          </w:tcPr>
          <w:p w:rsidR="00CC552C" w:rsidRPr="00B27923" w:rsidRDefault="003C7D11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CC552C" w:rsidRPr="00B27923" w:rsidRDefault="00CC552C" w:rsidP="007E3F9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CC552C" w:rsidRDefault="00CC552C" w:rsidP="00216B1A"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3E0BD8" w:rsidRDefault="003E0BD8" w:rsidP="003E0BD8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3E0BD8">
            <w:rPr>
              <w:rFonts w:ascii="Times New Roman" w:hAnsi="Times New Roman" w:cs="Times New Roman"/>
            </w:rPr>
            <w:t>ОГЛАВЛЕНИЕ</w:t>
          </w:r>
        </w:p>
        <w:p w:rsidR="00114C6A" w:rsidRPr="003E0BD8" w:rsidRDefault="00114C6A" w:rsidP="003E0BD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3E0BD8" w:rsidRPr="003E0BD8" w:rsidRDefault="00CE38E0" w:rsidP="003E0BD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3E0BD8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E23042" w:rsidRPr="003E0BD8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3E0BD8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69938" w:history="1">
            <w:r w:rsidR="003E0BD8" w:rsidRPr="003E0BD8">
              <w:rPr>
                <w:rStyle w:val="ad"/>
                <w:noProof/>
              </w:rPr>
              <w:t>1.</w:t>
            </w:r>
            <w:r w:rsidR="003E0BD8" w:rsidRPr="003E0BD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3E0BD8" w:rsidRPr="003E0BD8">
              <w:rPr>
                <w:rStyle w:val="ad"/>
                <w:noProof/>
              </w:rPr>
              <w:t>ПЕРЕЧЕНЬ КОМПЕТЕНЦИЙ</w:t>
            </w:r>
            <w:r w:rsidR="003E0BD8" w:rsidRPr="003E0BD8">
              <w:rPr>
                <w:noProof/>
                <w:webHidden/>
              </w:rPr>
              <w:tab/>
            </w:r>
            <w:r w:rsidR="003E0BD8" w:rsidRPr="003E0BD8">
              <w:rPr>
                <w:noProof/>
                <w:webHidden/>
              </w:rPr>
              <w:fldChar w:fldCharType="begin"/>
            </w:r>
            <w:r w:rsidR="003E0BD8" w:rsidRPr="003E0BD8">
              <w:rPr>
                <w:noProof/>
                <w:webHidden/>
              </w:rPr>
              <w:instrText xml:space="preserve"> PAGEREF _Toc94969938 \h </w:instrText>
            </w:r>
            <w:r w:rsidR="003E0BD8" w:rsidRPr="003E0BD8">
              <w:rPr>
                <w:noProof/>
                <w:webHidden/>
              </w:rPr>
            </w:r>
            <w:r w:rsidR="003E0BD8" w:rsidRPr="003E0BD8">
              <w:rPr>
                <w:noProof/>
                <w:webHidden/>
              </w:rPr>
              <w:fldChar w:fldCharType="separate"/>
            </w:r>
            <w:r w:rsidR="003E0BD8" w:rsidRPr="003E0BD8">
              <w:rPr>
                <w:noProof/>
                <w:webHidden/>
              </w:rPr>
              <w:t>4</w:t>
            </w:r>
            <w:r w:rsidR="003E0BD8" w:rsidRPr="003E0BD8">
              <w:rPr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9939" w:history="1">
            <w:r w:rsidR="003E0BD8" w:rsidRPr="003E0BD8">
              <w:rPr>
                <w:rStyle w:val="ad"/>
                <w:noProof/>
              </w:rPr>
              <w:t>2.</w:t>
            </w:r>
            <w:r w:rsidR="003E0BD8" w:rsidRPr="003E0BD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3E0BD8" w:rsidRPr="003E0BD8">
              <w:rPr>
                <w:rStyle w:val="ad"/>
                <w:noProof/>
              </w:rPr>
              <w:t>ПЛАНИРУЕМЫЕ РЕЗУЛЬТАТЫ ОБУЧЕНИЯ</w:t>
            </w:r>
            <w:r w:rsidR="003E0BD8" w:rsidRPr="003E0BD8">
              <w:rPr>
                <w:noProof/>
                <w:webHidden/>
              </w:rPr>
              <w:tab/>
            </w:r>
            <w:r w:rsidR="003E0BD8" w:rsidRPr="003E0BD8">
              <w:rPr>
                <w:noProof/>
                <w:webHidden/>
              </w:rPr>
              <w:fldChar w:fldCharType="begin"/>
            </w:r>
            <w:r w:rsidR="003E0BD8" w:rsidRPr="003E0BD8">
              <w:rPr>
                <w:noProof/>
                <w:webHidden/>
              </w:rPr>
              <w:instrText xml:space="preserve"> PAGEREF _Toc94969939 \h </w:instrText>
            </w:r>
            <w:r w:rsidR="003E0BD8" w:rsidRPr="003E0BD8">
              <w:rPr>
                <w:noProof/>
                <w:webHidden/>
              </w:rPr>
            </w:r>
            <w:r w:rsidR="003E0BD8" w:rsidRPr="003E0BD8">
              <w:rPr>
                <w:noProof/>
                <w:webHidden/>
              </w:rPr>
              <w:fldChar w:fldCharType="separate"/>
            </w:r>
            <w:r w:rsidR="003E0BD8" w:rsidRPr="003E0BD8">
              <w:rPr>
                <w:noProof/>
                <w:webHidden/>
              </w:rPr>
              <w:t>4</w:t>
            </w:r>
            <w:r w:rsidR="003E0BD8" w:rsidRPr="003E0BD8">
              <w:rPr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9940" w:history="1">
            <w:r w:rsidR="003E0BD8" w:rsidRPr="003E0BD8">
              <w:rPr>
                <w:rStyle w:val="ad"/>
                <w:noProof/>
              </w:rPr>
              <w:t>3.</w:t>
            </w:r>
            <w:r w:rsidR="003E0BD8" w:rsidRPr="003E0BD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3E0BD8" w:rsidRPr="003E0BD8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3E0BD8" w:rsidRPr="003E0BD8">
              <w:rPr>
                <w:noProof/>
                <w:webHidden/>
              </w:rPr>
              <w:tab/>
            </w:r>
            <w:r w:rsidR="003E0BD8" w:rsidRPr="003E0BD8">
              <w:rPr>
                <w:noProof/>
                <w:webHidden/>
              </w:rPr>
              <w:fldChar w:fldCharType="begin"/>
            </w:r>
            <w:r w:rsidR="003E0BD8" w:rsidRPr="003E0BD8">
              <w:rPr>
                <w:noProof/>
                <w:webHidden/>
              </w:rPr>
              <w:instrText xml:space="preserve"> PAGEREF _Toc94969940 \h </w:instrText>
            </w:r>
            <w:r w:rsidR="003E0BD8" w:rsidRPr="003E0BD8">
              <w:rPr>
                <w:noProof/>
                <w:webHidden/>
              </w:rPr>
            </w:r>
            <w:r w:rsidR="003E0BD8" w:rsidRPr="003E0BD8">
              <w:rPr>
                <w:noProof/>
                <w:webHidden/>
              </w:rPr>
              <w:fldChar w:fldCharType="separate"/>
            </w:r>
            <w:r w:rsidR="003E0BD8" w:rsidRPr="003E0BD8">
              <w:rPr>
                <w:noProof/>
                <w:webHidden/>
              </w:rPr>
              <w:t>7</w:t>
            </w:r>
            <w:r w:rsidR="003E0BD8" w:rsidRPr="003E0BD8">
              <w:rPr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1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3.1.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КРИТЕРИИ ОЦЕНИВАНИЯ ДЛЯ ВХОДНОГО КОНТРОЛЯ СТУДЕНТОВ ОЧНОЙ И ЗАОЧНОЙ ФОРМ ОБУЧЕНИЯ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_Toc94969941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2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3.2.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КРИТЕРИИ ОЦЕНИВАНИЯ ДЛЯ ТЕКУЩЕЙ АТТЕСТАЦИИ (ПРОВЕРКА СРС), МЕЖСЕССИОННОГО (РУБЕЖНОГО) КОНТРОЛЯ СТУДЕНТОВ ОЧНОЙ ФОРМЫ ОБУЧЕНИЯ, ВХОДНОГО (РУБЕЖНОГО) КОНТРОЛЯ СТУДЕНТОВ ЗАОЧНОЙ ФОРМЫ ОБУЧЕНИЯ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_Toc94969942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3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3.3.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(КОНТРОЛЬНЫЙ УРОК, ЗАЧЕТ, ЭКЗАМЕН)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_Toc94969943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9944" w:history="1">
            <w:r w:rsidR="003E0BD8" w:rsidRPr="003E0BD8">
              <w:rPr>
                <w:rStyle w:val="ad"/>
                <w:noProof/>
              </w:rPr>
              <w:t>4.</w:t>
            </w:r>
            <w:r w:rsidR="003E0BD8" w:rsidRPr="003E0BD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3E0BD8" w:rsidRPr="003E0BD8">
              <w:rPr>
                <w:rStyle w:val="ad"/>
                <w:noProof/>
              </w:rPr>
              <w:t>ОЦЕНОЧНЫЕ СРЕДСТВА</w:t>
            </w:r>
            <w:r w:rsidR="003E0BD8" w:rsidRPr="003E0BD8">
              <w:rPr>
                <w:noProof/>
                <w:webHidden/>
              </w:rPr>
              <w:tab/>
            </w:r>
            <w:r w:rsidR="003E0BD8" w:rsidRPr="003E0BD8">
              <w:rPr>
                <w:noProof/>
                <w:webHidden/>
              </w:rPr>
              <w:fldChar w:fldCharType="begin"/>
            </w:r>
            <w:r w:rsidR="003E0BD8" w:rsidRPr="003E0BD8">
              <w:rPr>
                <w:noProof/>
                <w:webHidden/>
              </w:rPr>
              <w:instrText xml:space="preserve"> PAGEREF _Toc94969944 \h </w:instrText>
            </w:r>
            <w:r w:rsidR="003E0BD8" w:rsidRPr="003E0BD8">
              <w:rPr>
                <w:noProof/>
                <w:webHidden/>
              </w:rPr>
            </w:r>
            <w:r w:rsidR="003E0BD8" w:rsidRPr="003E0BD8">
              <w:rPr>
                <w:noProof/>
                <w:webHidden/>
              </w:rPr>
              <w:fldChar w:fldCharType="separate"/>
            </w:r>
            <w:r w:rsidR="003E0BD8" w:rsidRPr="003E0BD8">
              <w:rPr>
                <w:noProof/>
                <w:webHidden/>
              </w:rPr>
              <w:t>29</w:t>
            </w:r>
            <w:r w:rsidR="003E0BD8" w:rsidRPr="003E0BD8">
              <w:rPr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5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4.1.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ЗАДАНИЯ ДЛЯ ПРОВЕДЕНИЯ ВХОДНОГО КОНТРОЛЯ СТУДЕНТОВ ОЧНОЙ И ЗАОЧНОЙ ФОРМЫ ОБУЧЕНИЯ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_Toc94969945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6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4.2.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_Toc94969946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7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4.3.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ЗАДАНИЯ ДЛЯ ПРОВЕДЕНИЯ ВХОДНОГО (РУБЕЖНОГО) КОНТРОЛЯ СТУДЕНТОВ ЗАОЧНОЙ ФОРМЫ ОБУЧЕНИЯ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_Toc94969947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9948" w:history="1">
            <w:r w:rsidR="003E0BD8" w:rsidRPr="003E0BD8">
              <w:rPr>
                <w:rStyle w:val="ad"/>
                <w:rFonts w:ascii="Times New Roman" w:hAnsi="Times New Roman"/>
                <w:noProof/>
              </w:rPr>
              <w:t>4.4.</w:t>
            </w:r>
            <w:r w:rsidR="003E0BD8" w:rsidRPr="003E0BD8">
              <w:rPr>
                <w:rFonts w:ascii="Times New Roman" w:hAnsi="Times New Roman" w:cs="Times New Roman"/>
                <w:noProof/>
              </w:rPr>
              <w:tab/>
            </w:r>
            <w:r w:rsidR="003E0BD8" w:rsidRPr="003E0BD8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instrText xml:space="preserve"> PAGEREF _Toc94969948 \h </w:instrTex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3E0BD8" w:rsidRPr="003E0BD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E0BD8" w:rsidRPr="003E0BD8" w:rsidRDefault="00B37287" w:rsidP="003E0BD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9949" w:history="1">
            <w:r w:rsidR="003E0BD8" w:rsidRPr="003E0BD8">
              <w:rPr>
                <w:rStyle w:val="ad"/>
                <w:noProof/>
              </w:rPr>
              <w:t>5.</w:t>
            </w:r>
            <w:r w:rsidR="003E0BD8" w:rsidRPr="003E0BD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3E0BD8" w:rsidRPr="003E0BD8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3E0BD8" w:rsidRPr="003E0BD8">
              <w:rPr>
                <w:noProof/>
                <w:webHidden/>
              </w:rPr>
              <w:tab/>
            </w:r>
            <w:r w:rsidR="003E0BD8" w:rsidRPr="003E0BD8">
              <w:rPr>
                <w:noProof/>
                <w:webHidden/>
              </w:rPr>
              <w:fldChar w:fldCharType="begin"/>
            </w:r>
            <w:r w:rsidR="003E0BD8" w:rsidRPr="003E0BD8">
              <w:rPr>
                <w:noProof/>
                <w:webHidden/>
              </w:rPr>
              <w:instrText xml:space="preserve"> PAGEREF _Toc94969949 \h </w:instrText>
            </w:r>
            <w:r w:rsidR="003E0BD8" w:rsidRPr="003E0BD8">
              <w:rPr>
                <w:noProof/>
                <w:webHidden/>
              </w:rPr>
            </w:r>
            <w:r w:rsidR="003E0BD8" w:rsidRPr="003E0BD8">
              <w:rPr>
                <w:noProof/>
                <w:webHidden/>
              </w:rPr>
              <w:fldChar w:fldCharType="separate"/>
            </w:r>
            <w:r w:rsidR="003E0BD8" w:rsidRPr="003E0BD8">
              <w:rPr>
                <w:noProof/>
                <w:webHidden/>
              </w:rPr>
              <w:t>33</w:t>
            </w:r>
            <w:r w:rsidR="003E0BD8" w:rsidRPr="003E0BD8">
              <w:rPr>
                <w:noProof/>
                <w:webHidden/>
              </w:rPr>
              <w:fldChar w:fldCharType="end"/>
            </w:r>
          </w:hyperlink>
        </w:p>
        <w:p w:rsidR="00E23042" w:rsidRPr="003E0BD8" w:rsidRDefault="00CE38E0" w:rsidP="003E0BD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3E0BD8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94969938"/>
      <w:r w:rsidR="009007FC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p w:rsidR="00160204" w:rsidRPr="00833A38" w:rsidRDefault="00160204" w:rsidP="00DB5B2C"/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660CB5" w:rsidRPr="00D04581" w:rsidTr="00181115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color w:val="000000"/>
              </w:rPr>
            </w:pPr>
            <w:proofErr w:type="gramStart"/>
            <w:r w:rsidRPr="00D04581">
              <w:rPr>
                <w:color w:val="000000"/>
              </w:rPr>
              <w:t>Способен</w:t>
            </w:r>
            <w:proofErr w:type="gramEnd"/>
            <w:r w:rsidRPr="00D04581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660CB5" w:rsidRPr="00D04581" w:rsidTr="00181115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color w:val="000000"/>
              </w:rPr>
            </w:pPr>
            <w:proofErr w:type="gramStart"/>
            <w:r w:rsidRPr="00D04581">
              <w:rPr>
                <w:color w:val="000000"/>
              </w:rPr>
              <w:t>Способен</w:t>
            </w:r>
            <w:proofErr w:type="gramEnd"/>
            <w:r w:rsidRPr="00D04581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 </w:t>
            </w:r>
          </w:p>
        </w:tc>
      </w:tr>
    </w:tbl>
    <w:p w:rsidR="00160204" w:rsidRPr="00833A38" w:rsidRDefault="00160204" w:rsidP="00DB5B2C">
      <w:pPr>
        <w:jc w:val="center"/>
      </w:pPr>
    </w:p>
    <w:p w:rsidR="004071E6" w:rsidRPr="00F63990" w:rsidRDefault="009007FC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969939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</w:p>
    <w:p w:rsidR="00DD237B" w:rsidRPr="00833A38" w:rsidRDefault="00DD237B" w:rsidP="00DB5B2C"/>
    <w:p w:rsidR="00F12A01" w:rsidRDefault="00644C72" w:rsidP="006C7F8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177DF3" w:rsidRPr="007E1DEB" w:rsidTr="0091565B"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Индикаторы достижения</w:t>
            </w:r>
            <w:r w:rsidRPr="007E1DEB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77DF3" w:rsidRPr="007E1DEB" w:rsidTr="0091565B">
        <w:tc>
          <w:tcPr>
            <w:tcW w:w="1667" w:type="pct"/>
            <w:vMerge w:val="restar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ОПК-2</w:t>
            </w:r>
            <w:r w:rsidRPr="007E1DEB">
              <w:rPr>
                <w:color w:val="000000"/>
              </w:rPr>
              <w:br/>
            </w:r>
            <w:proofErr w:type="gramStart"/>
            <w:r w:rsidRPr="007E1DEB">
              <w:rPr>
                <w:color w:val="000000"/>
              </w:rPr>
              <w:t>Способен</w:t>
            </w:r>
            <w:proofErr w:type="gramEnd"/>
            <w:r w:rsidRPr="007E1DEB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 xml:space="preserve">ОПК-2.1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Распознает традиционные знаки музыкальной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ОПК-2.2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ОПК-2.3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ОПК-2.4 </w:t>
            </w:r>
          </w:p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4B70C7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Знать:</w:t>
            </w:r>
            <w:r w:rsidRPr="007E1DEB">
              <w:rPr>
                <w:b/>
                <w:bCs/>
                <w:color w:val="000000"/>
              </w:rPr>
              <w:br/>
            </w:r>
            <w:r w:rsidRPr="007E1DEB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7E1DEB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Уметь:</w:t>
            </w:r>
            <w:r w:rsidRPr="007E1DEB">
              <w:rPr>
                <w:b/>
                <w:bCs/>
                <w:color w:val="000000"/>
              </w:rPr>
              <w:br/>
            </w:r>
            <w:r w:rsidRPr="007E1DEB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7E1DEB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Владеть:</w:t>
            </w:r>
            <w:r w:rsidRPr="007E1DEB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7E1DEB">
              <w:rPr>
                <w:color w:val="000000"/>
              </w:rPr>
              <w:br/>
              <w:t>– свободным чтением музыкального</w:t>
            </w:r>
            <w:r w:rsidRPr="007E1DEB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177DF3" w:rsidRPr="007E1DEB" w:rsidTr="0091565B">
        <w:tc>
          <w:tcPr>
            <w:tcW w:w="1667" w:type="pct"/>
            <w:vMerge w:val="restar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ОПК-6</w:t>
            </w:r>
            <w:r w:rsidRPr="007E1DEB">
              <w:rPr>
                <w:color w:val="000000"/>
              </w:rPr>
              <w:br/>
            </w:r>
            <w:proofErr w:type="gramStart"/>
            <w:r w:rsidRPr="007E1DEB">
              <w:rPr>
                <w:color w:val="000000"/>
              </w:rPr>
              <w:lastRenderedPageBreak/>
              <w:t>Способен</w:t>
            </w:r>
            <w:proofErr w:type="gramEnd"/>
            <w:r w:rsidRPr="007E1DEB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lastRenderedPageBreak/>
              <w:t>ОПК-6.1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lastRenderedPageBreak/>
              <w:t xml:space="preserve">Записывает музыкальный </w:t>
            </w:r>
            <w:proofErr w:type="gramStart"/>
            <w:r w:rsidRPr="007E1DEB">
              <w:rPr>
                <w:color w:val="000000"/>
              </w:rPr>
              <w:t>текст</w:t>
            </w:r>
            <w:proofErr w:type="gramEnd"/>
            <w:r w:rsidRPr="007E1DEB">
              <w:rPr>
                <w:color w:val="000000"/>
              </w:rPr>
              <w:t xml:space="preserve"> традиционными видами нотации, опираясь на собственные музыкально-слуховые представления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ОПК-6.2 </w:t>
            </w:r>
          </w:p>
          <w:p w:rsidR="00177DF3" w:rsidRPr="007E1DEB" w:rsidRDefault="00177DF3" w:rsidP="0091565B">
            <w:pPr>
              <w:rPr>
                <w:color w:val="000000"/>
              </w:rPr>
            </w:pPr>
            <w:proofErr w:type="gramStart"/>
            <w:r w:rsidRPr="007E1DEB">
              <w:rPr>
                <w:color w:val="000000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</w:t>
            </w:r>
            <w:proofErr w:type="gramEnd"/>
            <w:r w:rsidRPr="007E1DEB">
              <w:rPr>
                <w:color w:val="000000"/>
              </w:rPr>
              <w:t xml:space="preserve">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proofErr w:type="gramStart"/>
            <w:r w:rsidRPr="007E1DEB">
              <w:rPr>
                <w:b/>
                <w:bCs/>
                <w:color w:val="000000"/>
              </w:rPr>
              <w:lastRenderedPageBreak/>
              <w:t>Знать: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lastRenderedPageBreak/>
              <w:t>– различные виды композиторских техник (от эпохи Возрождения и до современности);</w:t>
            </w:r>
            <w:r w:rsidRPr="007E1DEB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7E1DEB">
              <w:rPr>
                <w:color w:val="000000"/>
              </w:rPr>
              <w:br/>
              <w:t>– виды и основные функциональные группы аккордов;</w:t>
            </w:r>
            <w:r w:rsidRPr="007E1DEB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7E1DEB">
              <w:rPr>
                <w:color w:val="000000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proofErr w:type="gramStart"/>
            <w:r w:rsidRPr="007E1DEB">
              <w:rPr>
                <w:b/>
                <w:bCs/>
                <w:color w:val="000000"/>
              </w:rPr>
              <w:t>Уметь:</w:t>
            </w:r>
            <w:r w:rsidRPr="007E1DEB">
              <w:rPr>
                <w:color w:val="000000"/>
              </w:rPr>
              <w:br/>
              <w:t>– пользоваться внутренним слухом;</w:t>
            </w:r>
            <w:r w:rsidRPr="007E1DEB">
              <w:rPr>
                <w:color w:val="000000"/>
              </w:rPr>
              <w:br/>
              <w:t>– записывать музыкальный материал нотами;</w:t>
            </w:r>
            <w:r w:rsidRPr="007E1DEB">
              <w:rPr>
                <w:color w:val="000000"/>
              </w:rPr>
              <w:br/>
              <w:t>– чисто интонировать голосом;</w:t>
            </w:r>
            <w:r w:rsidRPr="007E1DEB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7E1DEB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7E1DEB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7E1DEB">
              <w:rPr>
                <w:color w:val="000000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lastRenderedPageBreak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7E1DEB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7E1DEB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</w:t>
            </w:r>
            <w:bookmarkStart w:id="2" w:name="_GoBack"/>
            <w:bookmarkEnd w:id="2"/>
            <w:r w:rsidRPr="007E1DEB">
              <w:rPr>
                <w:color w:val="000000"/>
              </w:rPr>
              <w:t xml:space="preserve">прослеживать логику </w:t>
            </w:r>
            <w:proofErr w:type="spellStart"/>
            <w:r w:rsidRPr="007E1DEB">
              <w:rPr>
                <w:color w:val="000000"/>
              </w:rPr>
              <w:t>темообразования</w:t>
            </w:r>
            <w:proofErr w:type="spellEnd"/>
            <w:r w:rsidRPr="007E1DEB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Владеть:</w:t>
            </w:r>
            <w:r w:rsidRPr="007E1DEB">
              <w:rPr>
                <w:color w:val="000000"/>
              </w:rPr>
              <w:br/>
              <w:t>– теоретическими знаниями об основных музыкальных системах;</w:t>
            </w:r>
            <w:r w:rsidRPr="007E1DEB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7E1DEB">
              <w:rPr>
                <w:color w:val="000000"/>
              </w:rPr>
              <w:t>.</w:t>
            </w:r>
            <w:proofErr w:type="gramEnd"/>
            <w:r w:rsidRPr="007E1DEB">
              <w:rPr>
                <w:color w:val="000000"/>
              </w:rPr>
              <w:br/>
              <w:t xml:space="preserve">– </w:t>
            </w:r>
            <w:proofErr w:type="gramStart"/>
            <w:r w:rsidRPr="007E1DEB">
              <w:rPr>
                <w:color w:val="000000"/>
              </w:rPr>
              <w:t>н</w:t>
            </w:r>
            <w:proofErr w:type="gramEnd"/>
            <w:r w:rsidRPr="007E1DEB">
              <w:rPr>
                <w:color w:val="000000"/>
              </w:rPr>
              <w:t xml:space="preserve">авыками интонирования и чтения с листа </w:t>
            </w:r>
            <w:proofErr w:type="spellStart"/>
            <w:r w:rsidRPr="007E1DEB">
              <w:rPr>
                <w:color w:val="000000"/>
              </w:rPr>
              <w:t>сложноладовой</w:t>
            </w:r>
            <w:proofErr w:type="spellEnd"/>
            <w:r w:rsidRPr="007E1DEB">
              <w:rPr>
                <w:color w:val="000000"/>
              </w:rPr>
              <w:t xml:space="preserve"> музыки ХХ века;</w:t>
            </w:r>
          </w:p>
        </w:tc>
      </w:tr>
    </w:tbl>
    <w:p w:rsidR="00177DF3" w:rsidRPr="00833A38" w:rsidRDefault="00177DF3" w:rsidP="006C7F8C">
      <w:pPr>
        <w:pStyle w:val="af1"/>
        <w:ind w:left="0"/>
        <w:jc w:val="right"/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7276D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9007FC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94969940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321"/>
        <w:gridCol w:w="1321"/>
        <w:gridCol w:w="2082"/>
        <w:gridCol w:w="1374"/>
        <w:gridCol w:w="660"/>
        <w:gridCol w:w="660"/>
        <w:gridCol w:w="1655"/>
        <w:gridCol w:w="2163"/>
        <w:gridCol w:w="1615"/>
        <w:gridCol w:w="1016"/>
      </w:tblGrid>
      <w:tr w:rsidR="003E0BD8" w:rsidRPr="003E0BD8" w:rsidTr="003E0BD8">
        <w:tc>
          <w:tcPr>
            <w:tcW w:w="677" w:type="pct"/>
            <w:gridSpan w:val="2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23"/>
            <w:r w:rsidRPr="003E0BD8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0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47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493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96" w:type="pct"/>
            <w:gridSpan w:val="2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семестр</w:t>
            </w:r>
            <w:r w:rsidRPr="003E0BD8">
              <w:rPr>
                <w:color w:val="000000"/>
                <w:sz w:val="16"/>
                <w:szCs w:val="16"/>
              </w:rPr>
              <w:br/>
              <w:t>/</w:t>
            </w:r>
            <w:r w:rsidRPr="003E0BD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0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65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76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46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3E0BD8" w:rsidRPr="003E0BD8" w:rsidTr="003E0BD8">
        <w:tc>
          <w:tcPr>
            <w:tcW w:w="212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65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</w:tr>
      <w:tr w:rsidR="003E0BD8" w:rsidRPr="003E0BD8" w:rsidTr="003E0BD8">
        <w:tc>
          <w:tcPr>
            <w:tcW w:w="2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65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74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 </w:t>
            </w:r>
            <w:r w:rsidRPr="003E0BD8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            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7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2. Структура и виды 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>. Упражнения.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           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программы, демонстрацию приемов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Дирижёрские схемы тактирования. Дробление  в дирижировании.   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приемов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выражения темпа, динамики и штрихов, затакты, паузы и ферматы в дирижировании, синкопы и их разновидности, приёмы прекращения звучания.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Затакты, паузы и ферматы 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дирижировании. Синкопы и их разновидности.  Приёмы прекращения звучания.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Выполнение заданий для самостоятельной работы, устные ответы на вопросы 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Внутри долевая пульсация (ВДП) и внутри дольное дробление (ВДД).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lastRenderedPageBreak/>
              <w:t>ОПК-6</w:t>
            </w:r>
          </w:p>
        </w:tc>
        <w:tc>
          <w:tcPr>
            <w:tcW w:w="465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74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ОПК-6.1</w:t>
            </w:r>
            <w:proofErr w:type="gramStart"/>
            <w:r w:rsidRPr="003E0BD8">
              <w:rPr>
                <w:color w:val="000000"/>
                <w:sz w:val="16"/>
                <w:szCs w:val="16"/>
              </w:rPr>
              <w:br/>
              <w:t>З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ОПК-6.2 </w:t>
            </w:r>
            <w:r w:rsidRPr="003E0BD8">
              <w:rPr>
                <w:color w:val="000000"/>
                <w:sz w:val="16"/>
                <w:szCs w:val="16"/>
              </w:rPr>
              <w:br/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            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7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  <w:proofErr w:type="gramEnd"/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2. Структура и виды 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>. Упражнения.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           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Дирижёрские схемы тактирования. Дробление  в дирижировании.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мануальной техник, демонстрируя 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  <w:proofErr w:type="gramEnd"/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Дирижирование подготовленных к аттестации произведений,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знание приемов выражения темпа, динамики и штрихов, затакты, паузы и ферматы в дирижировании, синкопы и их разновидности, приёмы прекращения звучания. </w:t>
            </w:r>
            <w:proofErr w:type="gramEnd"/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программы, демонстрацию приемов дирижерской техники, ответы на теоретические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Внутри долевая пульсация (ВДП) и внутри дольное дробление (ВДД).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  <w:proofErr w:type="gramEnd"/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276015" w:rsidRDefault="00276015">
      <w:pPr>
        <w:spacing w:after="200" w:line="276" w:lineRule="auto"/>
      </w:pPr>
    </w:p>
    <w:p w:rsidR="002C7597" w:rsidRDefault="002C7597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3151F" w:rsidRPr="00276015" w:rsidRDefault="0063151F">
      <w:pPr>
        <w:spacing w:after="200" w:line="276" w:lineRule="auto"/>
        <w:rPr>
          <w:b/>
          <w:u w:val="single"/>
        </w:rPr>
      </w:pPr>
      <w:r w:rsidRPr="00276015">
        <w:rPr>
          <w:b/>
          <w:u w:val="single"/>
        </w:rPr>
        <w:lastRenderedPageBreak/>
        <w:t>Форма обучения заочная</w:t>
      </w:r>
    </w:p>
    <w:p w:rsidR="00596FDD" w:rsidRDefault="00596FDD" w:rsidP="00596FDD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338"/>
        <w:gridCol w:w="1321"/>
        <w:gridCol w:w="2167"/>
        <w:gridCol w:w="1420"/>
        <w:gridCol w:w="439"/>
        <w:gridCol w:w="567"/>
        <w:gridCol w:w="1707"/>
        <w:gridCol w:w="2224"/>
        <w:gridCol w:w="1668"/>
        <w:gridCol w:w="1016"/>
      </w:tblGrid>
      <w:tr w:rsidR="003E0BD8" w:rsidRPr="003E0BD8" w:rsidTr="003E0BD8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9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19" w:type="pct"/>
            <w:gridSpan w:val="2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семестр</w:t>
            </w:r>
            <w:r w:rsidRPr="003E0BD8">
              <w:rPr>
                <w:color w:val="000000"/>
                <w:sz w:val="16"/>
                <w:szCs w:val="16"/>
              </w:rPr>
              <w:br/>
              <w:t>/</w:t>
            </w:r>
            <w:r w:rsidRPr="003E0BD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00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8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6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3E0BD8" w:rsidRPr="003E0BD8" w:rsidTr="003E0BD8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2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</w:tr>
      <w:tr w:rsidR="003E0BD8" w:rsidRPr="003E0BD8" w:rsidTr="003E0BD8">
        <w:tc>
          <w:tcPr>
            <w:tcW w:w="21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3E0BD8">
              <w:rPr>
                <w:color w:val="000000"/>
                <w:sz w:val="16"/>
                <w:szCs w:val="16"/>
              </w:rPr>
              <w:t xml:space="preserve"> </w:t>
            </w:r>
            <w:r w:rsidRPr="003E0BD8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2.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Структура и виды 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8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8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программы, демонстрацию приемов дирижерской техники, ответы на теоретические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записанные традиционными видами нотации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</w:t>
            </w:r>
            <w:r w:rsidRPr="003E0BD8">
              <w:rPr>
                <w:color w:val="000000"/>
                <w:sz w:val="16"/>
                <w:szCs w:val="16"/>
              </w:rPr>
              <w:br/>
              <w:t>Дирижёрские схемы тактирования. Дробление  в дирижировании.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Дирижерские линии. Угол отражения. Амплитуда, масса и энергия дирижёрских жестов.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Затакты, паузы и ферматы в дирижировании. Синкопы и их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разновидности.  Приёмы прекращения звучания.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демонстрируя 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Внутри долевая пульсация (ВДП) и внутри дольное дробление (ВДД). 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приемов выражения темпа, динамики и штрихов, затакты, паузы и ферматы в дирижировании, синкопы и их разновидности, приёмы прекращения звучания.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t>ОПК-6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ОПК-6.1</w:t>
            </w:r>
            <w:proofErr w:type="gramStart"/>
            <w:r w:rsidRPr="003E0BD8">
              <w:rPr>
                <w:color w:val="000000"/>
                <w:sz w:val="16"/>
                <w:szCs w:val="16"/>
              </w:rPr>
              <w:br/>
              <w:t>З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ОПК-6.2 </w:t>
            </w:r>
            <w:r w:rsidRPr="003E0BD8">
              <w:rPr>
                <w:color w:val="000000"/>
                <w:sz w:val="16"/>
                <w:szCs w:val="16"/>
              </w:rPr>
              <w:br/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2.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Структура и виды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8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8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</w:t>
            </w:r>
            <w:r w:rsidRPr="003E0BD8">
              <w:rPr>
                <w:color w:val="000000"/>
                <w:sz w:val="16"/>
                <w:szCs w:val="16"/>
              </w:rPr>
              <w:br/>
              <w:t>Дирижёрские схемы тактирования. Дробление  в дирижировании.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Дирижерские линии. Угол отражения. Амплитуда, масса и энергия дирижёрских жестов.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>Затакты, паузы и ферматы в дирижировании. Синкопы и их разновидности.  Приёмы прекращения звучания.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Внутри долевая пульсация (ВДП) и внутри дольное дробление (ВДД). 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способен распознавать традиционные знаки музыкальной нотации, воспроизводить нотный текст оркестровых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партитуры в процессе дирижирования, демонстрируя знание приемов выражения темпа, динамики и штрихов, затакты, паузы и ферматы в дирижировании, синкопы и их разновидности, приёмы прекращения звучания.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 по пройденным темам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Проверки выполнения заданий, полученных на предыдущей сессии для самостоятельного освоения в межсессионный период - 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программы, демонстрацию приемов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дирижерской техники, ответы на теоретические вопросы.</w:t>
            </w:r>
          </w:p>
        </w:tc>
        <w:tc>
          <w:tcPr>
            <w:tcW w:w="58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0BD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3E0BD8">
              <w:rPr>
                <w:color w:val="000000"/>
                <w:sz w:val="16"/>
                <w:szCs w:val="16"/>
              </w:rPr>
              <w:t xml:space="preserve"> постигать партитуры музыкальных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произведений внутренним слухом и воплощать услышанное в мануальной технике</w:t>
            </w:r>
          </w:p>
        </w:tc>
        <w:tc>
          <w:tcPr>
            <w:tcW w:w="351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</w:tbl>
    <w:p w:rsidR="00276015" w:rsidRPr="00833A38" w:rsidRDefault="00276015" w:rsidP="00596FDD">
      <w:pPr>
        <w:jc w:val="right"/>
      </w:pPr>
    </w:p>
    <w:p w:rsidR="00721847" w:rsidRDefault="00721847" w:rsidP="0063151F">
      <w:pPr>
        <w:sectPr w:rsidR="00721847" w:rsidSect="0072184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70DF2" w:rsidRDefault="00470DF2" w:rsidP="009007FC">
      <w:pPr>
        <w:pStyle w:val="2"/>
        <w:numPr>
          <w:ilvl w:val="1"/>
          <w:numId w:val="9"/>
        </w:numPr>
        <w:ind w:left="0" w:firstLine="0"/>
      </w:pPr>
      <w:bookmarkStart w:id="5" w:name="_Toc94969941"/>
      <w:r w:rsidRPr="00721847">
        <w:lastRenderedPageBreak/>
        <w:t xml:space="preserve">Критерии оценивания для </w:t>
      </w:r>
      <w:r w:rsidR="007632E8">
        <w:t>В</w:t>
      </w:r>
      <w:r w:rsidRPr="00721847">
        <w:t>ходного контроля студентов очной и заочной форм обучения</w:t>
      </w:r>
      <w:bookmarkEnd w:id="5"/>
    </w:p>
    <w:p w:rsidR="009007FC" w:rsidRDefault="00FD664A" w:rsidP="00FD664A">
      <w:pPr>
        <w:pStyle w:val="af1"/>
        <w:jc w:val="right"/>
      </w:pPr>
      <w:r>
        <w:t>Таблица 5</w:t>
      </w:r>
    </w:p>
    <w:p w:rsidR="00A5717A" w:rsidRPr="009007FC" w:rsidRDefault="00A5717A" w:rsidP="00FD664A">
      <w:pPr>
        <w:pStyle w:val="af1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0"/>
        <w:gridCol w:w="2974"/>
        <w:gridCol w:w="1240"/>
      </w:tblGrid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 xml:space="preserve">Демонстрирует устойчивые навыки владения простыми </w:t>
            </w:r>
            <w:r>
              <w:rPr>
                <w:b/>
                <w:color w:val="000000"/>
              </w:rPr>
              <w:t>дирижерскими схемами (на 2,3,4);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Уверенно и без ошибок дирижирует простые дирижерские схемы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Дирижирует простые схемы с ошибками случайного характера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дирижировании простых дирижерских схем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D93CB8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 не умеет дирижировать простые дирижерские схемы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Умеет средствами дирижирования показать динамические оттенки, штрихи, фразировку, темп исполняем</w:t>
            </w:r>
            <w:r>
              <w:rPr>
                <w:b/>
                <w:color w:val="000000"/>
              </w:rPr>
              <w:t>ых произведений;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Уверенно и правильно передает средствами дирижирования динамические </w:t>
            </w:r>
            <w:r>
              <w:rPr>
                <w:color w:val="000000"/>
              </w:rPr>
              <w:t>оттенки, штрихи, фразировку, те</w:t>
            </w:r>
            <w:r w:rsidRPr="00721847">
              <w:rPr>
                <w:color w:val="000000"/>
              </w:rPr>
              <w:t>м</w:t>
            </w:r>
            <w:r>
              <w:rPr>
                <w:color w:val="000000"/>
              </w:rPr>
              <w:t>п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при передаче средствами дирижирования динамических оттенков, штрихов, фразировки, темпов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решении задач на передачу средствами дирижирования динамических оттенков, штрихов, фразировки, темпов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способен передавать средствами </w:t>
            </w:r>
            <w:proofErr w:type="spellStart"/>
            <w:r w:rsidRPr="00721847">
              <w:rPr>
                <w:color w:val="000000"/>
              </w:rPr>
              <w:t>дирижирнования</w:t>
            </w:r>
            <w:proofErr w:type="spellEnd"/>
            <w:r w:rsidRPr="00721847">
              <w:rPr>
                <w:color w:val="000000"/>
              </w:rPr>
              <w:t xml:space="preserve">  динамические </w:t>
            </w:r>
            <w:r>
              <w:rPr>
                <w:color w:val="000000"/>
              </w:rPr>
              <w:t>оттенки, штрихи, фразировку, те</w:t>
            </w:r>
            <w:r w:rsidRPr="00721847">
              <w:rPr>
                <w:color w:val="000000"/>
              </w:rPr>
              <w:t>м</w:t>
            </w:r>
            <w:r>
              <w:rPr>
                <w:color w:val="000000"/>
              </w:rPr>
              <w:t>п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определить форму исполняемого произведения, тональный и динамический план, используемые в партитуре штрихи, используемую в партитуре терминологию и обозначения (как произносятся, что означают);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Уверенно и правильно определяет форму исполняемого произведения, тональный и динамический план, используемые в партитуре штрихи, используемую в 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не критические ошибки, определяя форму исполняемого произведения, тональный и динамический план, используемые в партитуре штрихи, используемую в партитуре терминологию и обозначения 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Испытывает затруднения и допускает критические ошибки, определяя форму исполняемого </w:t>
            </w:r>
            <w:r w:rsidRPr="00721847">
              <w:rPr>
                <w:color w:val="000000"/>
              </w:rPr>
              <w:lastRenderedPageBreak/>
              <w:t>произведения, тональный и динамический план, используемые в партитуре штрихи, используемую в 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Не способен определять форму исполняемого произведения, тональный и динамический план, используемые в партитуре штрихи, используемую в 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сообщить информацию об авторе и его основных сочинениях;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Хорошо и всесторонне знает  биографические данные и творческий портрет исполняемого композитора, демонстрирует знание наиболее известных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Знает основные биографические данные о композиторе, способен назвать несколько его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критические ошибки в биографических данных композитора, может назвать не более 2-х его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Биографию композитора не знает, не может назвать ни одного произведения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proofErr w:type="gramStart"/>
            <w:r w:rsidRPr="00721847">
              <w:rPr>
                <w:b/>
                <w:color w:val="000000"/>
              </w:rPr>
              <w:t>Способен</w:t>
            </w:r>
            <w:proofErr w:type="gramEnd"/>
            <w:r w:rsidRPr="00721847">
              <w:rPr>
                <w:b/>
                <w:color w:val="000000"/>
              </w:rPr>
              <w:t xml:space="preserve"> описать художественно-образное содержание исполняемого произведения;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Глубоко и всесторонне изучил художествен6ное содержание исполняемой музыки, может детально и образно его раскрыть 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Знает сюжет (художественное содержание) в общих чертах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существенные ошибки в описании художественного содержания исполняемого произведения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содержания исполняемой музыки.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470DF2" w:rsidRPr="00721847" w:rsidRDefault="00470DF2" w:rsidP="00721847">
      <w:pPr>
        <w:spacing w:after="200" w:line="276" w:lineRule="auto"/>
        <w:rPr>
          <w:rFonts w:eastAsiaTheme="minorEastAsia" w:cstheme="minorBidi"/>
          <w:b/>
          <w:spacing w:val="15"/>
        </w:rPr>
      </w:pPr>
      <w:r w:rsidRPr="00721847">
        <w:br w:type="page"/>
      </w:r>
    </w:p>
    <w:p w:rsidR="00341359" w:rsidRPr="009007FC" w:rsidRDefault="00341359" w:rsidP="009007FC">
      <w:pPr>
        <w:pStyle w:val="2"/>
        <w:numPr>
          <w:ilvl w:val="1"/>
          <w:numId w:val="9"/>
        </w:numPr>
        <w:ind w:left="0" w:firstLine="0"/>
      </w:pPr>
      <w:bookmarkStart w:id="6" w:name="_Toc94969942"/>
      <w:r w:rsidRPr="009007FC">
        <w:lastRenderedPageBreak/>
        <w:t xml:space="preserve">Критерии оценивания для </w:t>
      </w:r>
      <w:r w:rsidR="00A5717A">
        <w:t>Т</w:t>
      </w:r>
      <w:r w:rsidR="008E1483" w:rsidRPr="009007FC">
        <w:t xml:space="preserve">екущей аттестации (проверка СРС), </w:t>
      </w:r>
      <w:r w:rsidR="00721847" w:rsidRPr="009007FC">
        <w:t>Межсессионного (</w:t>
      </w:r>
      <w:r w:rsidR="00775146" w:rsidRPr="009007FC">
        <w:t>рубежного</w:t>
      </w:r>
      <w:r w:rsidR="00721847" w:rsidRPr="009007FC">
        <w:t>)</w:t>
      </w:r>
      <w:r w:rsidR="00775146" w:rsidRPr="009007FC">
        <w:t xml:space="preserve"> контроля</w:t>
      </w:r>
      <w:r w:rsidR="00721847" w:rsidRPr="009007FC">
        <w:t xml:space="preserve"> </w:t>
      </w:r>
      <w:r w:rsidR="00775146" w:rsidRPr="009007FC">
        <w:t>студентов очной формы обучения</w:t>
      </w:r>
      <w:r w:rsidR="008E1483" w:rsidRPr="009007FC">
        <w:t>,</w:t>
      </w:r>
      <w:r w:rsidR="00721847" w:rsidRPr="009007FC">
        <w:t xml:space="preserve"> Входного (рубежного) контроля </w:t>
      </w:r>
      <w:r w:rsidR="00775146" w:rsidRPr="009007FC">
        <w:t>студентов заочной формы обучения</w:t>
      </w:r>
      <w:bookmarkEnd w:id="6"/>
    </w:p>
    <w:p w:rsidR="006B7521" w:rsidRDefault="00FD664A" w:rsidP="00721847">
      <w:pPr>
        <w:jc w:val="right"/>
      </w:pPr>
      <w:r>
        <w:t>Таблица 6</w:t>
      </w:r>
    </w:p>
    <w:p w:rsidR="00A5717A" w:rsidRPr="00721847" w:rsidRDefault="00A5717A" w:rsidP="00721847">
      <w:pPr>
        <w:jc w:val="righ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2550"/>
        <w:gridCol w:w="1100"/>
      </w:tblGrid>
      <w:tr w:rsidR="00AD5A58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AD5A58" w:rsidRPr="00721847" w:rsidRDefault="00AD5A58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Форма, структура, тональный план, исполь</w:t>
            </w:r>
            <w:r w:rsidR="00114C6A">
              <w:rPr>
                <w:b/>
                <w:color w:val="000000"/>
              </w:rPr>
              <w:t>зуемая в партитуре терминология;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AD5A58" w:rsidRPr="00721847" w:rsidRDefault="00114C6A" w:rsidP="00721847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AD5A58" w:rsidRPr="00721847" w:rsidRDefault="00114C6A" w:rsidP="00721847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Правильно определяет форму и структуру произведения, тональный план. </w:t>
            </w:r>
            <w:proofErr w:type="gramStart"/>
            <w:r w:rsidRPr="00721847">
              <w:rPr>
                <w:color w:val="000000"/>
              </w:rPr>
              <w:t>Верно</w:t>
            </w:r>
            <w:proofErr w:type="gramEnd"/>
            <w:r w:rsidRPr="00721847">
              <w:rPr>
                <w:color w:val="000000"/>
              </w:rPr>
              <w:t xml:space="preserve"> интерпретирует используемые в нотном тексте термины и обозначения.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о</w:t>
            </w:r>
            <w:proofErr w:type="gramEnd"/>
            <w:r w:rsidRPr="00721847">
              <w:rPr>
                <w:color w:val="000000"/>
              </w:rPr>
              <w:t>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ошибки при определении формы и структуры произведения, тонального плана, интерпретации терминов и обозначений. Ошибки негрубые, количество правильных ответов превалирует.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х</w:t>
            </w:r>
            <w:proofErr w:type="gramEnd"/>
            <w:r w:rsidRPr="00721847">
              <w:rPr>
                <w:color w:val="000000"/>
              </w:rPr>
              <w:t>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определении формы и структуры произведения, тонального плана, интерпретации терминов и обозначений.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AD5A58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может определить форму произведения, произвести анализ его структуры и тонального плана. Допускает грубые ошибки при интерпретации терминов и обозначений в нотном тексте.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История написания произведения, сюжет (если есть), место произведения в творчестве автора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дать полный и правильный ответ </w:t>
            </w:r>
            <w:proofErr w:type="gramStart"/>
            <w:r w:rsidRPr="00721847">
              <w:rPr>
                <w:color w:val="000000"/>
              </w:rPr>
              <w:t>о</w:t>
            </w:r>
            <w:proofErr w:type="gramEnd"/>
            <w:r w:rsidRPr="00721847">
              <w:rPr>
                <w:color w:val="000000"/>
              </w:rPr>
              <w:t xml:space="preserve"> истории создания произведения, его художественном содержании, знает творчество автора и может уверенно определить место исполняемого произведения в творчестве автора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 негрубые ошибки, количество правильных ответов превалирует над </w:t>
            </w:r>
            <w:proofErr w:type="gramStart"/>
            <w:r w:rsidRPr="00721847">
              <w:rPr>
                <w:color w:val="000000"/>
              </w:rPr>
              <w:t>ошибочными</w:t>
            </w:r>
            <w:proofErr w:type="gramEnd"/>
            <w:r w:rsidRPr="00721847">
              <w:rPr>
                <w:color w:val="000000"/>
              </w:rPr>
              <w:t>,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 грубые ошибки, количество ошибочных ответов превалирует над </w:t>
            </w:r>
            <w:proofErr w:type="gramStart"/>
            <w:r w:rsidRPr="00721847">
              <w:rPr>
                <w:color w:val="000000"/>
              </w:rPr>
              <w:t>правильными</w:t>
            </w:r>
            <w:proofErr w:type="gramEnd"/>
            <w:r w:rsidRPr="00721847">
              <w:rPr>
                <w:color w:val="000000"/>
              </w:rPr>
              <w:t xml:space="preserve"> 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историю создания произведения, его сюжет, не может сопоставить его с другими произведениями данного композитора.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Сравнительный анализ трактовок данного произведения в творчестве 1-3 выдающихся дирижеров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проанализировать различия в трактовке произведения в исполнении нескольких выдающихся дирижеров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 проанализировать не более двух исполнений произведений данного автора.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lastRenderedPageBreak/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не более одного исполнения данного автора,  неспособен к профессиональному анализу дирижерской трактовки.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Неспособен назвать конкретные исполнения данного произведения выдающимися дирижерами, дать анализ разных дирижерских трактовок.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proofErr w:type="gramStart"/>
            <w:r w:rsidRPr="00721847">
              <w:rPr>
                <w:b/>
                <w:color w:val="000000"/>
              </w:rPr>
              <w:t>Способен</w:t>
            </w:r>
            <w:proofErr w:type="gramEnd"/>
            <w:r w:rsidRPr="00721847">
              <w:rPr>
                <w:b/>
                <w:color w:val="000000"/>
              </w:rPr>
              <w:t xml:space="preserve"> назвать используемые дирижерские приемы и обосновать их использование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 обосновать используемые при исполнении произведения, дирижерские приемы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негрубые ошибки при описании используемых дирижерских приемов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перечислении использованных дирижёрских приёмах и обосновании их применения.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</w:t>
            </w: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использованные при исполнении дирижерские приемы и обосновать их.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Специфика оркестров</w:t>
            </w:r>
            <w:r>
              <w:rPr>
                <w:b/>
                <w:color w:val="000000"/>
              </w:rPr>
              <w:t>ой фактуры данного произведения;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отличное знание партитуры исполняемого произведения, специфические особенности состава оркестра и оркестровой фактуры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уверенное знание партитуры исполняемого произведения, специфические особенности состава оркестра и оркестровой фактуры.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и испытывает затруднения при анализе оркестровой фактуры исполняемого произведения.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</w:t>
            </w: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дать комментарии по составу партитуры и оркестровой фактуре исполняемого произведения.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</w:t>
            </w:r>
            <w:r>
              <w:rPr>
                <w:b/>
                <w:color w:val="000000"/>
              </w:rPr>
              <w:t>ерский аппарат и его постановка;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правильную постановку и </w:t>
            </w:r>
            <w:proofErr w:type="spellStart"/>
            <w:r w:rsidRPr="00721847">
              <w:rPr>
                <w:color w:val="000000"/>
              </w:rPr>
              <w:t>сформированность</w:t>
            </w:r>
            <w:proofErr w:type="spellEnd"/>
            <w:r w:rsidRPr="00721847">
              <w:rPr>
                <w:color w:val="000000"/>
              </w:rPr>
              <w:t xml:space="preserve"> дирижерского аппарата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негрубые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Дирижёрский аппарат не сформирован.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позиц</w:t>
            </w:r>
            <w:r>
              <w:rPr>
                <w:b/>
                <w:color w:val="000000"/>
              </w:rPr>
              <w:t>ии, линии, углы отражения, туше;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</w:t>
            </w:r>
            <w:r>
              <w:rPr>
                <w:color w:val="000000"/>
              </w:rPr>
              <w:t xml:space="preserve">позиций, линий, углов отражения, </w:t>
            </w:r>
            <w:r w:rsidRPr="00721847">
              <w:rPr>
                <w:color w:val="000000"/>
              </w:rPr>
              <w:t>туше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Демонстрирует правильное и уверенное выполнение дирижерских позиций, линий, углов отражения, туше. Допустил в исполнении ряд негрубых ошибок.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Исполнение недостаточно уверенное, при выполнении элементов техники наблюдаются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непонимание и неспособность выполнять дирижерские позиции, линии, углы отражения, туше.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жесты, разновид</w:t>
            </w:r>
            <w:r>
              <w:rPr>
                <w:b/>
                <w:color w:val="000000"/>
              </w:rPr>
              <w:t xml:space="preserve">ности </w:t>
            </w:r>
            <w:proofErr w:type="spellStart"/>
            <w:r>
              <w:rPr>
                <w:b/>
                <w:color w:val="000000"/>
              </w:rPr>
              <w:t>ауфтактов</w:t>
            </w:r>
            <w:proofErr w:type="spellEnd"/>
            <w:r>
              <w:rPr>
                <w:b/>
                <w:color w:val="000000"/>
              </w:rPr>
              <w:t xml:space="preserve"> и их применение;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. 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ограниченный спектр дирижерских жестов и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, выполнение неуверенное.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Дирижерские жесты не соответствуют исполняемому произведению, </w:t>
            </w:r>
            <w:proofErr w:type="spellStart"/>
            <w:r w:rsidRPr="00721847">
              <w:rPr>
                <w:color w:val="000000"/>
              </w:rPr>
              <w:t>ауфтакты</w:t>
            </w:r>
            <w:proofErr w:type="spellEnd"/>
            <w:r w:rsidRPr="00721847">
              <w:rPr>
                <w:color w:val="000000"/>
              </w:rPr>
              <w:t xml:space="preserve"> некорректные.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721847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Правильно распределение фу</w:t>
            </w:r>
            <w:r>
              <w:rPr>
                <w:b/>
                <w:color w:val="000000"/>
              </w:rPr>
              <w:t>нкции рук;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Распределение функций рук не всегда корректное, выполняется не 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Неспособен</w:t>
            </w:r>
            <w:proofErr w:type="gramEnd"/>
            <w:r w:rsidRPr="00721847">
              <w:rPr>
                <w:color w:val="000000"/>
              </w:rPr>
              <w:t xml:space="preserve"> распределять функции между руками. 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rPr>
                <w:b/>
                <w:color w:val="000000"/>
              </w:rPr>
            </w:pPr>
            <w:proofErr w:type="gramStart"/>
            <w:r w:rsidRPr="00721847">
              <w:rPr>
                <w:b/>
                <w:color w:val="000000"/>
              </w:rPr>
              <w:t>Дирижерские схемы и их применение в качестве равнозначной, суммирующей и подразделяющей</w:t>
            </w:r>
            <w:r>
              <w:rPr>
                <w:b/>
                <w:color w:val="000000"/>
              </w:rPr>
              <w:t>;</w:t>
            </w:r>
            <w:proofErr w:type="gramEnd"/>
          </w:p>
        </w:tc>
        <w:tc>
          <w:tcPr>
            <w:tcW w:w="1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применении дирижерских схем, выполняет их неуверенно.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неспособность применять дирижёрские схемы.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775146" w:rsidRPr="00721847" w:rsidRDefault="00930CA1" w:rsidP="00114C6A">
      <w:pPr>
        <w:spacing w:after="200" w:line="276" w:lineRule="auto"/>
        <w:jc w:val="both"/>
        <w:rPr>
          <w:rFonts w:eastAsiaTheme="minorEastAsia" w:cstheme="minorBidi"/>
          <w:b/>
          <w:spacing w:val="15"/>
        </w:rPr>
      </w:pPr>
      <w:r w:rsidRPr="00721847">
        <w:t>При формировании оценки баллы, полученные студентом по каждому из кр</w:t>
      </w:r>
      <w:r w:rsidR="002C7597" w:rsidRPr="00721847">
        <w:t xml:space="preserve">итериев оценивания, </w:t>
      </w:r>
      <w:proofErr w:type="gramStart"/>
      <w:r w:rsidR="002C7597" w:rsidRPr="00721847">
        <w:t>суммируются</w:t>
      </w:r>
      <w:proofErr w:type="gramEnd"/>
      <w:r w:rsidR="002C7597" w:rsidRPr="00721847">
        <w:t xml:space="preserve"> и высчитывается среднее арифметическое.</w:t>
      </w:r>
      <w:r w:rsidR="00775146" w:rsidRPr="00721847">
        <w:br w:type="page"/>
      </w:r>
    </w:p>
    <w:p w:rsidR="00A96CC8" w:rsidRPr="009007FC" w:rsidRDefault="00A96CC8" w:rsidP="009007FC">
      <w:pPr>
        <w:pStyle w:val="2"/>
        <w:numPr>
          <w:ilvl w:val="1"/>
          <w:numId w:val="9"/>
        </w:numPr>
        <w:ind w:left="0" w:firstLine="0"/>
      </w:pPr>
      <w:bookmarkStart w:id="7" w:name="_Toc94969943"/>
      <w:r w:rsidRPr="009007FC">
        <w:lastRenderedPageBreak/>
        <w:t xml:space="preserve">Критерии оценки для </w:t>
      </w:r>
      <w:r w:rsidR="007632E8" w:rsidRPr="009007FC">
        <w:t>П</w:t>
      </w:r>
      <w:r w:rsidR="00E56656" w:rsidRPr="009007FC">
        <w:t>ромежуточной аттестации (</w:t>
      </w:r>
      <w:r w:rsidR="00FD664A">
        <w:t xml:space="preserve">контрольный урок, </w:t>
      </w:r>
      <w:r w:rsidR="00E56656" w:rsidRPr="009007FC">
        <w:t>зачет, экзамен)</w:t>
      </w:r>
      <w:bookmarkEnd w:id="7"/>
    </w:p>
    <w:p w:rsidR="00EA2D8A" w:rsidRDefault="006B7521" w:rsidP="00114C6A">
      <w:pPr>
        <w:pStyle w:val="af1"/>
        <w:ind w:left="0"/>
        <w:jc w:val="right"/>
      </w:pPr>
      <w:r w:rsidRPr="00721847">
        <w:t>Таблица</w:t>
      </w:r>
      <w:r w:rsidR="00FD664A">
        <w:t xml:space="preserve"> 7</w:t>
      </w:r>
    </w:p>
    <w:p w:rsidR="00A5717A" w:rsidRDefault="00A5717A" w:rsidP="00114C6A">
      <w:pPr>
        <w:pStyle w:val="af1"/>
        <w:ind w:left="0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2550"/>
        <w:gridCol w:w="1100"/>
      </w:tblGrid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Форма, структура, тональный план, исполь</w:t>
            </w:r>
            <w:r>
              <w:rPr>
                <w:b/>
                <w:color w:val="000000"/>
              </w:rPr>
              <w:t>зуемая в партитуре терминология;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Правильно определяет форму и структуру произведения, тональный план. </w:t>
            </w:r>
            <w:proofErr w:type="gramStart"/>
            <w:r w:rsidRPr="00721847">
              <w:rPr>
                <w:color w:val="000000"/>
              </w:rPr>
              <w:t>Верно</w:t>
            </w:r>
            <w:proofErr w:type="gramEnd"/>
            <w:r w:rsidRPr="00721847">
              <w:rPr>
                <w:color w:val="000000"/>
              </w:rPr>
              <w:t xml:space="preserve"> интерпретирует используемые в нотном тексте термины и обозначения.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о</w:t>
            </w:r>
            <w:proofErr w:type="gramEnd"/>
            <w:r w:rsidRPr="00721847">
              <w:rPr>
                <w:color w:val="000000"/>
              </w:rPr>
              <w:t>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ошибки при определении формы и структуры произведения, тонального плана, интерпретации терминов и обозначений. Ошибки негрубые, количество правильных ответов превалирует.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х</w:t>
            </w:r>
            <w:proofErr w:type="gramEnd"/>
            <w:r w:rsidRPr="00721847">
              <w:rPr>
                <w:color w:val="000000"/>
              </w:rPr>
              <w:t>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определении формы и структуры произведения, тонального плана, интерпретации терминов и обозначений.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может определить форму произведения, произвести анализ его структуры и тонального плана. Допускает грубые ошибки при интерпретации терминов и обозначений в нотном тексте.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История написания произведения, сюжет (если есть), место произведения в творчестве автора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дать полный и правильный ответ </w:t>
            </w:r>
            <w:proofErr w:type="gramStart"/>
            <w:r w:rsidRPr="00721847">
              <w:rPr>
                <w:color w:val="000000"/>
              </w:rPr>
              <w:t>о</w:t>
            </w:r>
            <w:proofErr w:type="gramEnd"/>
            <w:r w:rsidRPr="00721847">
              <w:rPr>
                <w:color w:val="000000"/>
              </w:rPr>
              <w:t xml:space="preserve"> истории создания произведения, его художественном содержании, знает творчество автора и может уверенно определить место исполняемого произведения в творчестве автора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 негрубые ошибки, количество правильных ответов превалирует над </w:t>
            </w:r>
            <w:proofErr w:type="gramStart"/>
            <w:r w:rsidRPr="00721847">
              <w:rPr>
                <w:color w:val="000000"/>
              </w:rPr>
              <w:t>ошибочными</w:t>
            </w:r>
            <w:proofErr w:type="gramEnd"/>
            <w:r w:rsidRPr="00721847">
              <w:rPr>
                <w:color w:val="000000"/>
              </w:rPr>
              <w:t>,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 грубые ошибки, количество ошибочных ответов превалирует над </w:t>
            </w:r>
            <w:proofErr w:type="gramStart"/>
            <w:r w:rsidRPr="00721847">
              <w:rPr>
                <w:color w:val="000000"/>
              </w:rPr>
              <w:t>правильными</w:t>
            </w:r>
            <w:proofErr w:type="gramEnd"/>
            <w:r w:rsidRPr="00721847">
              <w:rPr>
                <w:color w:val="000000"/>
              </w:rPr>
              <w:t xml:space="preserve"> 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историю создания произведения, его сюжет, не может сопоставить его с другими произведениями данного композитора.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Сравнительный анализ трактовок данного произведения в творчестве 1-3 выдающихся дирижеров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проанализировать различия в трактовке произведения в исполнении нескольких выдающихся дирижеров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 проанализировать не более двух исполнений произведений данного автора.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не более одного исполнения данного </w:t>
            </w:r>
            <w:r w:rsidRPr="00721847">
              <w:rPr>
                <w:color w:val="000000"/>
              </w:rPr>
              <w:lastRenderedPageBreak/>
              <w:t>автора,  неспособен к профессиональному анализу дирижерской трактовки.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Неспособен назвать конкретные исполнения данного произведения выдающимися дирижерами, дать анализ разных дирижерских трактовок.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proofErr w:type="gramStart"/>
            <w:r w:rsidRPr="00721847">
              <w:rPr>
                <w:b/>
                <w:color w:val="000000"/>
              </w:rPr>
              <w:t>Способен</w:t>
            </w:r>
            <w:proofErr w:type="gramEnd"/>
            <w:r w:rsidRPr="00721847">
              <w:rPr>
                <w:b/>
                <w:color w:val="000000"/>
              </w:rPr>
              <w:t xml:space="preserve"> назвать используемые дирижерские приемы и обосновать их использование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 обосновать используемые при исполнении произведения, дирижерские приемы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негрубые ошибки при описании используемых дирижерских приемов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перечислении использованных дирижёрских приёмах и обосновании их применения.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</w:t>
            </w: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назвать использованные при исполнении дирижерские приемы и обосновать их.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Специфика оркестров</w:t>
            </w:r>
            <w:r>
              <w:rPr>
                <w:b/>
                <w:color w:val="000000"/>
              </w:rPr>
              <w:t>ой фактуры данного произведения;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отличное знание партитуры исполняемого произведения, специфические особенности состава оркестра и оркестровой фактуры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уверенное знание партитуры исполняемого произведения, специфические особенности состава оркестра и оркестровой фактуры.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и испытывает затруднения при анализе оркестровой фактуры исполняемого произведения.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</w:t>
            </w:r>
            <w:proofErr w:type="gramStart"/>
            <w:r w:rsidRPr="00721847">
              <w:rPr>
                <w:color w:val="000000"/>
              </w:rPr>
              <w:t>способен</w:t>
            </w:r>
            <w:proofErr w:type="gramEnd"/>
            <w:r w:rsidRPr="00721847">
              <w:rPr>
                <w:color w:val="000000"/>
              </w:rPr>
              <w:t xml:space="preserve"> дать комментарии по составу партитуры и оркестровой фактуре исполняемого произведения.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</w:t>
            </w:r>
            <w:r>
              <w:rPr>
                <w:b/>
                <w:color w:val="000000"/>
              </w:rPr>
              <w:t>ерский аппарат и его постановка;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правильную постановку и </w:t>
            </w:r>
            <w:proofErr w:type="spellStart"/>
            <w:r w:rsidRPr="00721847">
              <w:rPr>
                <w:color w:val="000000"/>
              </w:rPr>
              <w:t>сформированность</w:t>
            </w:r>
            <w:proofErr w:type="spellEnd"/>
            <w:r w:rsidRPr="00721847">
              <w:rPr>
                <w:color w:val="000000"/>
              </w:rPr>
              <w:t xml:space="preserve"> дирижерского аппарата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негрубые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Дирижёрский аппарат не сформирован.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позиц</w:t>
            </w:r>
            <w:r>
              <w:rPr>
                <w:b/>
                <w:color w:val="000000"/>
              </w:rPr>
              <w:t>ии, линии, углы отражения, туше;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</w:t>
            </w:r>
            <w:r>
              <w:rPr>
                <w:color w:val="000000"/>
              </w:rPr>
              <w:t xml:space="preserve">позиций, линий, углов отражения, </w:t>
            </w:r>
            <w:r w:rsidRPr="00721847">
              <w:rPr>
                <w:color w:val="000000"/>
              </w:rPr>
              <w:t>туше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</w:t>
            </w:r>
            <w:r w:rsidRPr="00721847">
              <w:rPr>
                <w:color w:val="000000"/>
              </w:rPr>
              <w:lastRenderedPageBreak/>
              <w:t>дирижерских позиций, линий, углов отражения, туше. Допустил в исполнении ряд негрубых ошибок.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Исполнение недостаточно уверенное, при выполнении элементов техники наблюдаются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непонимание и неспособность выполнять дирижерские позиции, линии, углы отражения, туше.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жесты, разновид</w:t>
            </w:r>
            <w:r>
              <w:rPr>
                <w:b/>
                <w:color w:val="000000"/>
              </w:rPr>
              <w:t xml:space="preserve">ности </w:t>
            </w:r>
            <w:proofErr w:type="spellStart"/>
            <w:r>
              <w:rPr>
                <w:b/>
                <w:color w:val="000000"/>
              </w:rPr>
              <w:t>ауфтактов</w:t>
            </w:r>
            <w:proofErr w:type="spellEnd"/>
            <w:r>
              <w:rPr>
                <w:b/>
                <w:color w:val="000000"/>
              </w:rPr>
              <w:t xml:space="preserve"> и их применение;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. 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ограниченный спектр дирижерских жестов и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, выполнение неуверенное.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Дирижерские жесты не соответствуют исполняемому произведению, </w:t>
            </w:r>
            <w:proofErr w:type="spellStart"/>
            <w:r w:rsidRPr="00721847">
              <w:rPr>
                <w:color w:val="000000"/>
              </w:rPr>
              <w:t>ауфтакты</w:t>
            </w:r>
            <w:proofErr w:type="spellEnd"/>
            <w:r w:rsidRPr="00721847">
              <w:rPr>
                <w:color w:val="000000"/>
              </w:rPr>
              <w:t xml:space="preserve"> некорректные.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Правильно распределение фу</w:t>
            </w:r>
            <w:r>
              <w:rPr>
                <w:b/>
                <w:color w:val="000000"/>
              </w:rPr>
              <w:t>нкции рук;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Распределение функций рук не всегда корректное, выполняется не 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Неспособен</w:t>
            </w:r>
            <w:proofErr w:type="gramEnd"/>
            <w:r w:rsidRPr="00721847">
              <w:rPr>
                <w:color w:val="000000"/>
              </w:rPr>
              <w:t xml:space="preserve"> распределять функции между руками. 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rPr>
                <w:b/>
                <w:color w:val="000000"/>
              </w:rPr>
            </w:pPr>
            <w:proofErr w:type="gramStart"/>
            <w:r w:rsidRPr="00721847">
              <w:rPr>
                <w:b/>
                <w:color w:val="000000"/>
              </w:rPr>
              <w:t>Дирижерские схемы и их применение в качестве равнозначной, суммирующей и подразделяющей</w:t>
            </w:r>
            <w:r>
              <w:rPr>
                <w:b/>
                <w:color w:val="000000"/>
              </w:rPr>
              <w:t>;</w:t>
            </w:r>
            <w:proofErr w:type="gramEnd"/>
          </w:p>
        </w:tc>
        <w:tc>
          <w:tcPr>
            <w:tcW w:w="1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применении дирижерских схем, выполняет их неуверенно.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неспособность применять дирижёрские схемы.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proofErr w:type="gramStart"/>
            <w:r w:rsidRPr="00721847">
              <w:rPr>
                <w:color w:val="000000"/>
              </w:rPr>
              <w:t>н</w:t>
            </w:r>
            <w:proofErr w:type="gramEnd"/>
            <w:r w:rsidRPr="00721847">
              <w:rPr>
                <w:color w:val="000000"/>
              </w:rPr>
              <w:t>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114C6A" w:rsidRPr="00721847" w:rsidRDefault="00114C6A" w:rsidP="00114C6A">
      <w:pPr>
        <w:pStyle w:val="af1"/>
        <w:ind w:left="0"/>
        <w:jc w:val="right"/>
        <w:sectPr w:rsidR="00114C6A" w:rsidRPr="00721847" w:rsidSect="00721847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84023D" w:rsidRPr="00721847" w:rsidRDefault="009007FC" w:rsidP="00721847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94969944"/>
      <w:r w:rsidRPr="00721847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8"/>
    </w:p>
    <w:p w:rsidR="00D754F3" w:rsidRPr="00721847" w:rsidRDefault="00D754F3" w:rsidP="00721847"/>
    <w:p w:rsidR="0061650C" w:rsidRDefault="0061650C" w:rsidP="009007FC">
      <w:pPr>
        <w:pStyle w:val="2"/>
        <w:numPr>
          <w:ilvl w:val="1"/>
          <w:numId w:val="9"/>
        </w:numPr>
        <w:ind w:left="0" w:firstLine="0"/>
      </w:pPr>
      <w:bookmarkStart w:id="9" w:name="_Toc94969945"/>
      <w:r w:rsidRPr="009007FC">
        <w:t>Задания для проведения Входного контроля студентов очной и заочной формы обучения</w:t>
      </w:r>
      <w:bookmarkEnd w:id="9"/>
      <w:r w:rsidRPr="009007FC">
        <w:t xml:space="preserve"> </w:t>
      </w:r>
    </w:p>
    <w:p w:rsidR="00177DF3" w:rsidRPr="00177DF3" w:rsidRDefault="00177DF3" w:rsidP="00177DF3"/>
    <w:p w:rsidR="0061650C" w:rsidRPr="0061650C" w:rsidRDefault="0061650C" w:rsidP="0061650C">
      <w:pPr>
        <w:pStyle w:val="af1"/>
        <w:numPr>
          <w:ilvl w:val="0"/>
          <w:numId w:val="12"/>
        </w:numPr>
        <w:jc w:val="both"/>
        <w:rPr>
          <w:rFonts w:eastAsia="Calibri"/>
          <w:shd w:val="clear" w:color="auto" w:fill="FFFFFF"/>
        </w:rPr>
      </w:pPr>
      <w:r w:rsidRPr="0061650C">
        <w:rPr>
          <w:rFonts w:eastAsia="Calibri"/>
          <w:shd w:val="clear" w:color="auto" w:fill="FFFFFF"/>
        </w:rPr>
        <w:t>Продирижировать любое произведение, изученное на предыдущих этапах освоения дисциплины;</w:t>
      </w:r>
    </w:p>
    <w:p w:rsidR="0061650C" w:rsidRPr="0085175D" w:rsidRDefault="0061650C" w:rsidP="0061650C">
      <w:pPr>
        <w:pStyle w:val="af1"/>
        <w:numPr>
          <w:ilvl w:val="0"/>
          <w:numId w:val="12"/>
        </w:numPr>
        <w:contextualSpacing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Рассказать об авторе и истории создания произведения, его форме, фактуре, тональном плане, используемых дирижерских приемах.</w:t>
      </w:r>
    </w:p>
    <w:p w:rsidR="00177DF3" w:rsidRDefault="00177DF3" w:rsidP="00177DF3">
      <w:pPr>
        <w:pStyle w:val="2"/>
      </w:pPr>
    </w:p>
    <w:p w:rsidR="000E1231" w:rsidRPr="009007FC" w:rsidRDefault="004C1949" w:rsidP="009007FC">
      <w:pPr>
        <w:pStyle w:val="2"/>
        <w:numPr>
          <w:ilvl w:val="1"/>
          <w:numId w:val="9"/>
        </w:numPr>
        <w:ind w:left="0" w:firstLine="0"/>
      </w:pPr>
      <w:bookmarkStart w:id="10" w:name="_Toc94969946"/>
      <w:r w:rsidRPr="009007FC">
        <w:t>З</w:t>
      </w:r>
      <w:r w:rsidR="000E1231" w:rsidRPr="009007FC">
        <w:t xml:space="preserve">адания для проведения </w:t>
      </w:r>
      <w:r w:rsidR="007632E8" w:rsidRPr="009007FC">
        <w:t>Межсессионного (р</w:t>
      </w:r>
      <w:r w:rsidR="00D754F3" w:rsidRPr="009007FC">
        <w:t>убежного</w:t>
      </w:r>
      <w:r w:rsidR="007632E8" w:rsidRPr="009007FC">
        <w:t>)</w:t>
      </w:r>
      <w:r w:rsidR="00D754F3" w:rsidRPr="009007FC">
        <w:t xml:space="preserve"> контроля студентов очной формы обучения</w:t>
      </w:r>
      <w:bookmarkEnd w:id="10"/>
      <w:r w:rsidR="00D754F3" w:rsidRPr="009007FC">
        <w:t xml:space="preserve"> </w:t>
      </w:r>
    </w:p>
    <w:p w:rsidR="000E1231" w:rsidRPr="00721847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III</w:t>
      </w:r>
    </w:p>
    <w:p w:rsidR="00D754F3" w:rsidRPr="00721847" w:rsidRDefault="00D754F3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4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721847" w:rsidRDefault="00D754F3" w:rsidP="00177DF3">
      <w:pPr>
        <w:pStyle w:val="af1"/>
        <w:numPr>
          <w:ilvl w:val="0"/>
          <w:numId w:val="14"/>
        </w:numPr>
        <w:jc w:val="both"/>
      </w:pPr>
      <w:r w:rsidRPr="00177DF3">
        <w:rPr>
          <w:rFonts w:eastAsia="Calibri"/>
          <w:shd w:val="clear" w:color="auto" w:fill="FFFFFF"/>
        </w:rPr>
        <w:t>Ответить на вопросы по структуре, форме, тональному плану исполняемого</w:t>
      </w:r>
      <w:r w:rsidRPr="00721847">
        <w:t xml:space="preserve"> произведения, применяемым дирижерским техникам и схемам. </w:t>
      </w:r>
    </w:p>
    <w:p w:rsidR="00D754F3" w:rsidRPr="00721847" w:rsidRDefault="00D754F3" w:rsidP="00721847"/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IV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VI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0E1231" w:rsidRPr="00721847" w:rsidRDefault="000E1231" w:rsidP="00721847">
      <w:pPr>
        <w:jc w:val="center"/>
      </w:pPr>
    </w:p>
    <w:p w:rsidR="000E1231" w:rsidRPr="00721847" w:rsidRDefault="000E1231" w:rsidP="00721847">
      <w:pPr>
        <w:jc w:val="center"/>
      </w:pPr>
    </w:p>
    <w:p w:rsidR="00177DF3" w:rsidRDefault="00177DF3">
      <w:pPr>
        <w:spacing w:after="200" w:line="276" w:lineRule="auto"/>
        <w:rPr>
          <w:rFonts w:eastAsiaTheme="majorEastAsia" w:cstheme="majorBidi"/>
          <w:b/>
          <w:szCs w:val="26"/>
        </w:rPr>
      </w:pPr>
      <w:r>
        <w:br w:type="page"/>
      </w:r>
    </w:p>
    <w:p w:rsidR="00181115" w:rsidRPr="009007FC" w:rsidRDefault="00181115" w:rsidP="009007FC">
      <w:pPr>
        <w:pStyle w:val="2"/>
        <w:numPr>
          <w:ilvl w:val="1"/>
          <w:numId w:val="9"/>
        </w:numPr>
        <w:ind w:left="0" w:firstLine="0"/>
      </w:pPr>
      <w:bookmarkStart w:id="11" w:name="_Toc94969947"/>
      <w:r w:rsidRPr="009007FC">
        <w:lastRenderedPageBreak/>
        <w:t xml:space="preserve">Задания для проведения Входного </w:t>
      </w:r>
      <w:r w:rsidR="007632E8" w:rsidRPr="009007FC">
        <w:t xml:space="preserve">(рубежного) </w:t>
      </w:r>
      <w:r w:rsidRPr="009007FC">
        <w:t>контроля студентов заочной формы обучения</w:t>
      </w:r>
      <w:bookmarkEnd w:id="11"/>
      <w:r w:rsidRPr="009007FC">
        <w:t xml:space="preserve"> </w:t>
      </w:r>
    </w:p>
    <w:p w:rsidR="00181115" w:rsidRDefault="00181115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IV</w:t>
      </w:r>
    </w:p>
    <w:p w:rsidR="00114C6A" w:rsidRPr="00114C6A" w:rsidRDefault="00114C6A" w:rsidP="00721847">
      <w:pPr>
        <w:jc w:val="center"/>
      </w:pPr>
    </w:p>
    <w:p w:rsidR="00181115" w:rsidRPr="00177DF3" w:rsidRDefault="00181115" w:rsidP="00177DF3">
      <w:pPr>
        <w:pStyle w:val="af1"/>
        <w:numPr>
          <w:ilvl w:val="0"/>
          <w:numId w:val="18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181115" w:rsidRPr="00177DF3" w:rsidRDefault="00181115" w:rsidP="00177DF3">
      <w:pPr>
        <w:pStyle w:val="af1"/>
        <w:numPr>
          <w:ilvl w:val="0"/>
          <w:numId w:val="18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Pr="00177DF3" w:rsidRDefault="00114C6A" w:rsidP="00177DF3">
      <w:pPr>
        <w:jc w:val="both"/>
        <w:rPr>
          <w:rFonts w:eastAsia="Calibri"/>
          <w:shd w:val="clear" w:color="auto" w:fill="FFFFFF"/>
        </w:rPr>
      </w:pPr>
    </w:p>
    <w:p w:rsidR="00181115" w:rsidRDefault="00181115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</w:t>
      </w:r>
    </w:p>
    <w:p w:rsidR="00114C6A" w:rsidRPr="00114C6A" w:rsidRDefault="00114C6A" w:rsidP="00721847">
      <w:pPr>
        <w:jc w:val="center"/>
      </w:pPr>
    </w:p>
    <w:p w:rsidR="00181115" w:rsidRPr="00177DF3" w:rsidRDefault="00181115" w:rsidP="00177DF3">
      <w:pPr>
        <w:pStyle w:val="af1"/>
        <w:numPr>
          <w:ilvl w:val="0"/>
          <w:numId w:val="1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181115" w:rsidRPr="00177DF3" w:rsidRDefault="00181115" w:rsidP="00177DF3">
      <w:pPr>
        <w:pStyle w:val="af1"/>
        <w:numPr>
          <w:ilvl w:val="0"/>
          <w:numId w:val="1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181115" w:rsidRDefault="00181115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VI</w:t>
      </w:r>
    </w:p>
    <w:p w:rsidR="00114C6A" w:rsidRPr="00114C6A" w:rsidRDefault="00114C6A" w:rsidP="00721847">
      <w:pPr>
        <w:jc w:val="center"/>
      </w:pPr>
    </w:p>
    <w:p w:rsidR="00181115" w:rsidRPr="00177DF3" w:rsidRDefault="00181115" w:rsidP="00177DF3">
      <w:pPr>
        <w:pStyle w:val="af1"/>
        <w:numPr>
          <w:ilvl w:val="0"/>
          <w:numId w:val="2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181115" w:rsidRPr="00177DF3" w:rsidRDefault="00181115" w:rsidP="00177DF3">
      <w:pPr>
        <w:pStyle w:val="af1"/>
        <w:numPr>
          <w:ilvl w:val="0"/>
          <w:numId w:val="2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181115" w:rsidRDefault="00181115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VII</w:t>
      </w:r>
    </w:p>
    <w:p w:rsidR="00114C6A" w:rsidRPr="00114C6A" w:rsidRDefault="00114C6A" w:rsidP="00721847">
      <w:pPr>
        <w:jc w:val="center"/>
      </w:pPr>
    </w:p>
    <w:p w:rsidR="00181115" w:rsidRPr="00177DF3" w:rsidRDefault="00181115" w:rsidP="00177DF3">
      <w:pPr>
        <w:pStyle w:val="af1"/>
        <w:numPr>
          <w:ilvl w:val="0"/>
          <w:numId w:val="21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181115" w:rsidRPr="00177DF3" w:rsidRDefault="00181115" w:rsidP="00177DF3">
      <w:pPr>
        <w:pStyle w:val="af1"/>
        <w:numPr>
          <w:ilvl w:val="0"/>
          <w:numId w:val="21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Pr="00721847" w:rsidRDefault="00114C6A" w:rsidP="00721847"/>
    <w:p w:rsidR="00177DF3" w:rsidRDefault="00177DF3">
      <w:pPr>
        <w:spacing w:after="200" w:line="276" w:lineRule="auto"/>
        <w:rPr>
          <w:rFonts w:eastAsiaTheme="majorEastAsia" w:cstheme="majorBidi"/>
          <w:b/>
          <w:szCs w:val="26"/>
        </w:rPr>
      </w:pPr>
      <w:r>
        <w:br w:type="page"/>
      </w:r>
    </w:p>
    <w:p w:rsidR="000E1231" w:rsidRPr="009007FC" w:rsidRDefault="004C1949" w:rsidP="009007FC">
      <w:pPr>
        <w:pStyle w:val="2"/>
        <w:numPr>
          <w:ilvl w:val="1"/>
          <w:numId w:val="9"/>
        </w:numPr>
        <w:ind w:left="0" w:firstLine="0"/>
      </w:pPr>
      <w:bookmarkStart w:id="12" w:name="_Toc94969948"/>
      <w:r w:rsidRPr="009007FC">
        <w:lastRenderedPageBreak/>
        <w:t>З</w:t>
      </w:r>
      <w:r w:rsidR="000E1231" w:rsidRPr="009007FC">
        <w:t xml:space="preserve">адания для проведения </w:t>
      </w:r>
      <w:r w:rsidR="007632E8" w:rsidRPr="009007FC">
        <w:t>П</w:t>
      </w:r>
      <w:r w:rsidR="000E1231" w:rsidRPr="009007FC">
        <w:t>ромежуточной аттестации</w:t>
      </w:r>
      <w:bookmarkEnd w:id="12"/>
    </w:p>
    <w:p w:rsidR="000E1231" w:rsidRPr="00721847" w:rsidRDefault="000E1231" w:rsidP="00721847"/>
    <w:p w:rsidR="00F61DD2" w:rsidRPr="00721847" w:rsidRDefault="00F61DD2" w:rsidP="00721847">
      <w:pPr>
        <w:rPr>
          <w:b/>
          <w:u w:val="single"/>
        </w:rPr>
      </w:pPr>
      <w:r w:rsidRPr="00721847">
        <w:rPr>
          <w:b/>
          <w:u w:val="single"/>
        </w:rPr>
        <w:t>Для очной форм</w:t>
      </w:r>
      <w:r w:rsidR="00E2014D" w:rsidRPr="00721847">
        <w:rPr>
          <w:b/>
          <w:u w:val="single"/>
        </w:rPr>
        <w:t>ы</w:t>
      </w:r>
      <w:r w:rsidRPr="00721847">
        <w:rPr>
          <w:b/>
          <w:u w:val="single"/>
        </w:rPr>
        <w:t xml:space="preserve"> обучения</w:t>
      </w:r>
    </w:p>
    <w:p w:rsidR="00E2014D" w:rsidRPr="00721847" w:rsidRDefault="00E2014D" w:rsidP="00721847"/>
    <w:p w:rsidR="00E2014D" w:rsidRPr="00721847" w:rsidRDefault="00E2014D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</w:t>
      </w:r>
      <w:r w:rsidR="00177DF3">
        <w:rPr>
          <w:lang w:val="en-US"/>
        </w:rPr>
        <w:t>II</w:t>
      </w:r>
      <w:r w:rsidRPr="00721847">
        <w:t xml:space="preserve"> (зачет)</w:t>
      </w:r>
    </w:p>
    <w:p w:rsidR="00E2014D" w:rsidRPr="00721847" w:rsidRDefault="00E2014D" w:rsidP="00721847">
      <w:pPr>
        <w:jc w:val="center"/>
      </w:pPr>
    </w:p>
    <w:p w:rsidR="00E2014D" w:rsidRPr="00177DF3" w:rsidRDefault="00E2014D" w:rsidP="00177DF3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</w:t>
      </w:r>
      <w:r w:rsidR="00775146" w:rsidRPr="00177DF3">
        <w:rPr>
          <w:rFonts w:eastAsia="Calibri"/>
          <w:shd w:val="clear" w:color="auto" w:fill="FFFFFF"/>
        </w:rPr>
        <w:t>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E2014D" w:rsidRPr="00721847" w:rsidRDefault="00E2014D" w:rsidP="00721847">
      <w:pPr>
        <w:jc w:val="center"/>
      </w:pPr>
    </w:p>
    <w:p w:rsidR="00E2014D" w:rsidRPr="00721847" w:rsidRDefault="00E2014D" w:rsidP="00721847">
      <w:pPr>
        <w:jc w:val="center"/>
      </w:pPr>
      <w:r w:rsidRPr="00721847">
        <w:t xml:space="preserve">Семестр </w:t>
      </w:r>
      <w:r w:rsidR="00177DF3">
        <w:rPr>
          <w:lang w:val="en-US"/>
        </w:rPr>
        <w:t>I</w:t>
      </w:r>
      <w:r w:rsidRPr="00721847">
        <w:rPr>
          <w:lang w:val="en-US"/>
        </w:rPr>
        <w:t>V</w:t>
      </w:r>
      <w:r w:rsidRPr="00721847">
        <w:t xml:space="preserve"> (экзамен)</w:t>
      </w:r>
    </w:p>
    <w:p w:rsidR="00E2014D" w:rsidRPr="00721847" w:rsidRDefault="00E2014D" w:rsidP="00721847">
      <w:pPr>
        <w:jc w:val="center"/>
      </w:pPr>
    </w:p>
    <w:p w:rsidR="00E2014D" w:rsidRPr="00177DF3" w:rsidRDefault="00E2014D" w:rsidP="00177DF3">
      <w:pPr>
        <w:pStyle w:val="af1"/>
        <w:numPr>
          <w:ilvl w:val="0"/>
          <w:numId w:val="23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3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</w:t>
      </w:r>
      <w:r w:rsidR="00775146" w:rsidRPr="00177DF3">
        <w:rPr>
          <w:rFonts w:eastAsia="Calibri"/>
          <w:shd w:val="clear" w:color="auto" w:fill="FFFFFF"/>
        </w:rPr>
        <w:t>по 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E2014D" w:rsidRPr="00721847" w:rsidRDefault="00E2014D" w:rsidP="00721847">
      <w:pPr>
        <w:spacing w:after="200" w:line="276" w:lineRule="auto"/>
        <w:rPr>
          <w:b/>
          <w:u w:val="single"/>
        </w:rPr>
      </w:pPr>
    </w:p>
    <w:p w:rsidR="00177DF3" w:rsidRPr="00721847" w:rsidRDefault="00177DF3" w:rsidP="00177DF3">
      <w:pPr>
        <w:jc w:val="center"/>
      </w:pPr>
      <w:r w:rsidRPr="00721847">
        <w:t xml:space="preserve">Семестр </w:t>
      </w:r>
      <w:r>
        <w:rPr>
          <w:lang w:val="en-US"/>
        </w:rPr>
        <w:t>V</w:t>
      </w:r>
      <w:r w:rsidRPr="00721847">
        <w:t xml:space="preserve"> (зачет)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2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2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Pr="00721847" w:rsidRDefault="00177DF3" w:rsidP="00177DF3">
      <w:pPr>
        <w:jc w:val="center"/>
      </w:pPr>
    </w:p>
    <w:p w:rsidR="00177DF3" w:rsidRPr="00721847" w:rsidRDefault="00177DF3" w:rsidP="00177DF3">
      <w:pPr>
        <w:jc w:val="center"/>
      </w:pPr>
      <w:r w:rsidRPr="00721847">
        <w:t xml:space="preserve">Семестр </w:t>
      </w:r>
      <w:r w:rsidRPr="00721847">
        <w:rPr>
          <w:lang w:val="en-US"/>
        </w:rPr>
        <w:t>V</w:t>
      </w:r>
      <w:r>
        <w:rPr>
          <w:lang w:val="en-US"/>
        </w:rPr>
        <w:t>I</w:t>
      </w:r>
      <w:r w:rsidRPr="00721847">
        <w:t xml:space="preserve"> (экзамен)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3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3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Default="00177DF3" w:rsidP="00721847">
      <w:pPr>
        <w:spacing w:after="200" w:line="276" w:lineRule="auto"/>
        <w:rPr>
          <w:b/>
          <w:u w:val="single"/>
        </w:rPr>
      </w:pPr>
    </w:p>
    <w:p w:rsidR="00177DF3" w:rsidRDefault="00177DF3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E2014D" w:rsidRPr="00721847" w:rsidRDefault="00E2014D" w:rsidP="00721847">
      <w:pPr>
        <w:spacing w:after="200" w:line="276" w:lineRule="auto"/>
      </w:pPr>
      <w:r w:rsidRPr="00721847">
        <w:rPr>
          <w:b/>
          <w:u w:val="single"/>
        </w:rPr>
        <w:lastRenderedPageBreak/>
        <w:t>Для заочной формы обучения</w:t>
      </w:r>
    </w:p>
    <w:p w:rsidR="00177DF3" w:rsidRPr="00721847" w:rsidRDefault="00177DF3" w:rsidP="00177DF3">
      <w:pPr>
        <w:jc w:val="center"/>
      </w:pPr>
      <w:r w:rsidRPr="00721847">
        <w:t xml:space="preserve">Семестр </w:t>
      </w:r>
      <w:r>
        <w:rPr>
          <w:lang w:val="en-US"/>
        </w:rPr>
        <w:t>III</w:t>
      </w:r>
      <w:r>
        <w:br/>
      </w:r>
      <w:r w:rsidRPr="00721847">
        <w:t>(</w:t>
      </w:r>
      <w:r>
        <w:t>Контрольный урок</w:t>
      </w:r>
      <w:r w:rsidRPr="00721847">
        <w:t>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24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24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Pr="00790E33" w:rsidRDefault="00177DF3" w:rsidP="00177DF3">
      <w:pPr>
        <w:jc w:val="center"/>
      </w:pPr>
    </w:p>
    <w:p w:rsidR="00177DF3" w:rsidRDefault="00177DF3" w:rsidP="00177DF3">
      <w:pPr>
        <w:jc w:val="center"/>
        <w:rPr>
          <w:lang w:val="en-US"/>
        </w:rPr>
      </w:pPr>
      <w:r w:rsidRPr="00721847">
        <w:t xml:space="preserve">Семестр </w:t>
      </w:r>
      <w:r>
        <w:rPr>
          <w:lang w:val="en-US"/>
        </w:rPr>
        <w:t>IV</w:t>
      </w:r>
    </w:p>
    <w:p w:rsidR="00177DF3" w:rsidRPr="00721847" w:rsidRDefault="00177DF3" w:rsidP="00177DF3">
      <w:pPr>
        <w:jc w:val="center"/>
      </w:pPr>
      <w:r w:rsidRPr="00721847">
        <w:t>(</w:t>
      </w:r>
      <w:r>
        <w:t>Контрольный урок</w:t>
      </w:r>
      <w:r w:rsidRPr="00721847">
        <w:t>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2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2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Pr="00790E33" w:rsidRDefault="00177DF3" w:rsidP="00177DF3">
      <w:pPr>
        <w:jc w:val="center"/>
      </w:pPr>
    </w:p>
    <w:p w:rsidR="00177DF3" w:rsidRDefault="00177DF3" w:rsidP="00177DF3">
      <w:pPr>
        <w:jc w:val="center"/>
        <w:rPr>
          <w:lang w:val="en-US"/>
        </w:rPr>
      </w:pPr>
      <w:r w:rsidRPr="00721847">
        <w:t xml:space="preserve">Семестр </w:t>
      </w:r>
      <w:r w:rsidRPr="00721847">
        <w:rPr>
          <w:lang w:val="en-US"/>
        </w:rPr>
        <w:t>V</w:t>
      </w:r>
      <w:r w:rsidRPr="00721847">
        <w:t xml:space="preserve"> </w:t>
      </w:r>
    </w:p>
    <w:p w:rsidR="00177DF3" w:rsidRPr="00721847" w:rsidRDefault="00177DF3" w:rsidP="00177DF3">
      <w:pPr>
        <w:jc w:val="center"/>
      </w:pPr>
      <w:r w:rsidRPr="00721847">
        <w:t>(зачет)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2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2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Pr="00790E33" w:rsidRDefault="00177DF3" w:rsidP="00721847">
      <w:pPr>
        <w:jc w:val="center"/>
      </w:pPr>
    </w:p>
    <w:p w:rsidR="00E2014D" w:rsidRPr="00177DF3" w:rsidRDefault="00E2014D" w:rsidP="00721847">
      <w:pPr>
        <w:jc w:val="center"/>
        <w:rPr>
          <w:lang w:val="en-US"/>
        </w:rPr>
      </w:pPr>
      <w:r w:rsidRPr="00721847">
        <w:t xml:space="preserve">Семестр </w:t>
      </w:r>
      <w:r w:rsidRPr="00721847">
        <w:rPr>
          <w:lang w:val="en-US"/>
        </w:rPr>
        <w:t>V</w:t>
      </w:r>
      <w:r w:rsidR="00177DF3">
        <w:rPr>
          <w:lang w:val="en-US"/>
        </w:rPr>
        <w:t>I</w:t>
      </w:r>
    </w:p>
    <w:p w:rsidR="00177DF3" w:rsidRPr="00721847" w:rsidRDefault="00177DF3" w:rsidP="00177DF3">
      <w:pPr>
        <w:jc w:val="center"/>
      </w:pPr>
      <w:r w:rsidRPr="00721847">
        <w:t>(</w:t>
      </w:r>
      <w:r>
        <w:t>Контрольный урок</w:t>
      </w:r>
      <w:r w:rsidRPr="00721847">
        <w:t>)</w:t>
      </w:r>
    </w:p>
    <w:p w:rsidR="00177DF3" w:rsidRPr="00177DF3" w:rsidRDefault="00177DF3" w:rsidP="00721847">
      <w:pPr>
        <w:jc w:val="center"/>
        <w:rPr>
          <w:lang w:val="en-US"/>
        </w:rPr>
      </w:pPr>
    </w:p>
    <w:p w:rsidR="00E2014D" w:rsidRPr="00177DF3" w:rsidRDefault="00E2014D" w:rsidP="00177DF3">
      <w:pPr>
        <w:pStyle w:val="af1"/>
        <w:numPr>
          <w:ilvl w:val="0"/>
          <w:numId w:val="28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8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</w:t>
      </w:r>
      <w:r w:rsidR="00775146" w:rsidRPr="00177DF3">
        <w:rPr>
          <w:rFonts w:eastAsia="Calibri"/>
          <w:shd w:val="clear" w:color="auto" w:fill="FFFFFF"/>
        </w:rPr>
        <w:t>по 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E2014D" w:rsidRPr="00721847" w:rsidRDefault="00E2014D" w:rsidP="00721847">
      <w:pPr>
        <w:jc w:val="center"/>
      </w:pPr>
    </w:p>
    <w:p w:rsidR="00177DF3" w:rsidRDefault="00E2014D" w:rsidP="00721847">
      <w:pPr>
        <w:jc w:val="center"/>
        <w:rPr>
          <w:lang w:val="en-US"/>
        </w:rPr>
      </w:pPr>
      <w:r w:rsidRPr="00721847">
        <w:t xml:space="preserve">Семестр </w:t>
      </w:r>
      <w:r w:rsidRPr="00721847">
        <w:rPr>
          <w:lang w:val="en-US"/>
        </w:rPr>
        <w:t>VII</w:t>
      </w:r>
      <w:r w:rsidRPr="00721847">
        <w:t xml:space="preserve"> </w:t>
      </w:r>
    </w:p>
    <w:p w:rsidR="00E2014D" w:rsidRDefault="00E2014D" w:rsidP="00721847">
      <w:pPr>
        <w:jc w:val="center"/>
        <w:rPr>
          <w:lang w:val="en-US"/>
        </w:rPr>
      </w:pPr>
      <w:r w:rsidRPr="00721847">
        <w:t>(экзамен)</w:t>
      </w:r>
    </w:p>
    <w:p w:rsidR="00177DF3" w:rsidRPr="00177DF3" w:rsidRDefault="00177DF3" w:rsidP="00721847">
      <w:pPr>
        <w:jc w:val="center"/>
        <w:rPr>
          <w:lang w:val="en-US"/>
        </w:rPr>
      </w:pPr>
    </w:p>
    <w:p w:rsidR="00E2014D" w:rsidRPr="00177DF3" w:rsidRDefault="00E2014D" w:rsidP="00177DF3">
      <w:pPr>
        <w:pStyle w:val="af1"/>
        <w:numPr>
          <w:ilvl w:val="0"/>
          <w:numId w:val="2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</w:t>
      </w:r>
      <w:r w:rsidR="00775146" w:rsidRPr="00177DF3">
        <w:rPr>
          <w:rFonts w:eastAsia="Calibri"/>
          <w:shd w:val="clear" w:color="auto" w:fill="FFFFFF"/>
        </w:rPr>
        <w:t>по 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177DF3" w:rsidRDefault="00177DF3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71E3A" w:rsidRPr="00721847" w:rsidRDefault="009007FC" w:rsidP="009007FC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3" w:name="_Toc94969949"/>
      <w:r w:rsidRPr="00721847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3"/>
    </w:p>
    <w:p w:rsidR="00FD664A" w:rsidRDefault="00FD664A" w:rsidP="00721847">
      <w:pPr>
        <w:pStyle w:val="af1"/>
        <w:ind w:left="0"/>
        <w:jc w:val="right"/>
      </w:pPr>
    </w:p>
    <w:p w:rsidR="00871E3A" w:rsidRDefault="006B7521" w:rsidP="00721847">
      <w:pPr>
        <w:pStyle w:val="af1"/>
        <w:ind w:left="0"/>
        <w:jc w:val="right"/>
      </w:pPr>
      <w:r w:rsidRPr="00721847">
        <w:t xml:space="preserve">Таблица </w:t>
      </w:r>
      <w:r w:rsidR="00FD664A">
        <w:t>8</w:t>
      </w:r>
    </w:p>
    <w:p w:rsidR="00A5717A" w:rsidRPr="00721847" w:rsidRDefault="00A5717A" w:rsidP="00721847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871E3A" w:rsidRPr="00721847" w:rsidTr="0044334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71E3A" w:rsidRPr="00721847" w:rsidRDefault="00871E3A" w:rsidP="00721847">
            <w:pPr>
              <w:jc w:val="center"/>
              <w:rPr>
                <w:b/>
              </w:rPr>
            </w:pPr>
          </w:p>
        </w:tc>
      </w:tr>
      <w:tr w:rsidR="00C34F67" w:rsidRPr="00721847" w:rsidTr="00C34F67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F67" w:rsidRPr="00721847" w:rsidRDefault="007632E8" w:rsidP="00721847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F67" w:rsidRPr="00721847" w:rsidRDefault="00C34F67" w:rsidP="00721847">
            <w:r w:rsidRPr="00721847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871E3A" w:rsidRPr="00721847" w:rsidTr="00C34F6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71E3A" w:rsidRPr="00721847" w:rsidRDefault="00C34F67" w:rsidP="00721847">
            <w:r w:rsidRPr="00721847">
              <w:t>*Итоговая оценка учитывается при проведении промежуточной аттестации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 xml:space="preserve">Количество баллов на </w:t>
            </w:r>
            <w:r w:rsidR="003C2C91" w:rsidRPr="00721847">
              <w:t>промежуточной аттестации</w:t>
            </w:r>
            <w:r w:rsidRPr="00721847">
              <w:t>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>Количест</w:t>
            </w:r>
            <w:r w:rsidR="003C2C91" w:rsidRPr="00721847">
              <w:t>во баллов за семестр и промежуточную аттестацию</w:t>
            </w:r>
            <w:r w:rsidRPr="00721847">
              <w:t>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</w:tbl>
    <w:p w:rsidR="007F7C95" w:rsidRDefault="007F7C95" w:rsidP="00721847">
      <w:pPr>
        <w:widowControl w:val="0"/>
        <w:jc w:val="both"/>
        <w:rPr>
          <w:u w:val="single"/>
        </w:rPr>
      </w:pPr>
    </w:p>
    <w:p w:rsidR="00114C6A" w:rsidRPr="00721847" w:rsidRDefault="00114C6A" w:rsidP="00721847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EB551E" w:rsidRPr="00721847" w:rsidTr="00EB55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 xml:space="preserve">Шкала оценок экзамена 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4 балла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3 балла</w:t>
            </w:r>
          </w:p>
        </w:tc>
      </w:tr>
      <w:tr w:rsidR="006504CF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CF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6504CF" w:rsidRPr="00721847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CF" w:rsidRPr="00721847" w:rsidRDefault="006504CF" w:rsidP="00721847">
            <w:pPr>
              <w:widowControl w:val="0"/>
              <w:jc w:val="both"/>
            </w:pPr>
            <w:r w:rsidRPr="00721847">
              <w:t>2 балла</w:t>
            </w:r>
          </w:p>
        </w:tc>
      </w:tr>
    </w:tbl>
    <w:p w:rsidR="00F61DD2" w:rsidRDefault="00F61DD2" w:rsidP="00721847">
      <w:pPr>
        <w:widowControl w:val="0"/>
        <w:jc w:val="both"/>
        <w:rPr>
          <w:u w:val="single"/>
        </w:rPr>
      </w:pPr>
    </w:p>
    <w:p w:rsidR="00114C6A" w:rsidRPr="00721847" w:rsidRDefault="00114C6A" w:rsidP="00721847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EB551E" w:rsidRPr="00721847" w:rsidTr="00EB55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>Итоговое количество складывается из баллов, накопленных</w:t>
            </w:r>
          </w:p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</w:tbl>
    <w:p w:rsidR="004071E6" w:rsidRPr="00721847" w:rsidRDefault="004071E6" w:rsidP="00721847">
      <w:pPr>
        <w:widowControl w:val="0"/>
        <w:jc w:val="both"/>
        <w:rPr>
          <w:u w:val="single"/>
        </w:rPr>
      </w:pPr>
    </w:p>
    <w:p w:rsidR="00F61DD2" w:rsidRPr="00721847" w:rsidRDefault="00F61DD2" w:rsidP="00721847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EB551E" w:rsidRPr="00721847" w:rsidTr="00C34F67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B551E" w:rsidRPr="00721847" w:rsidRDefault="00EB551E" w:rsidP="00721847">
            <w:pPr>
              <w:jc w:val="center"/>
              <w:rPr>
                <w:b/>
              </w:rPr>
            </w:pPr>
            <w:r w:rsidRPr="00721847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B551E" w:rsidRPr="00721847" w:rsidRDefault="00EB551E" w:rsidP="00721847">
            <w:pPr>
              <w:jc w:val="center"/>
            </w:pPr>
            <w:r w:rsidRPr="00721847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B551E" w:rsidRPr="00721847" w:rsidRDefault="00EB551E" w:rsidP="00721847">
            <w:r w:rsidRPr="00721847">
              <w:t> </w:t>
            </w:r>
          </w:p>
        </w:tc>
      </w:tr>
      <w:tr w:rsidR="003C2C91" w:rsidRPr="00721847" w:rsidTr="0072184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5 баллов</w:t>
            </w:r>
          </w:p>
        </w:tc>
      </w:tr>
      <w:tr w:rsidR="003C2C91" w:rsidRPr="00721847" w:rsidTr="0072184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4 балла</w:t>
            </w:r>
          </w:p>
        </w:tc>
      </w:tr>
      <w:tr w:rsidR="003C2C91" w:rsidRPr="00721847" w:rsidTr="0072184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3 балла</w:t>
            </w:r>
          </w:p>
        </w:tc>
      </w:tr>
      <w:tr w:rsidR="00EB551E" w:rsidRPr="00721847" w:rsidTr="0044334D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r w:rsidRPr="00721847">
              <w:t xml:space="preserve">*Студент, получивший по результатам текущего контроля и экзамена оценку по дисциплине  менее </w:t>
            </w:r>
            <w:r w:rsidR="00C34F67" w:rsidRPr="00721847">
              <w:t xml:space="preserve">3 </w:t>
            </w:r>
            <w:r w:rsidRPr="00721847">
              <w:t xml:space="preserve">баллов, аттестуется неудовлетворительно. </w:t>
            </w:r>
          </w:p>
        </w:tc>
      </w:tr>
      <w:tr w:rsidR="00EB551E" w:rsidRPr="00721847" w:rsidTr="0044334D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pPr>
              <w:rPr>
                <w:b/>
                <w:bCs/>
              </w:rPr>
            </w:pPr>
            <w:r w:rsidRPr="00721847">
              <w:rPr>
                <w:b/>
                <w:bCs/>
              </w:rPr>
              <w:t xml:space="preserve">**Оценка </w:t>
            </w:r>
            <w:r w:rsidR="00114C6A">
              <w:rPr>
                <w:b/>
                <w:bCs/>
              </w:rPr>
              <w:t>«</w:t>
            </w:r>
            <w:r w:rsidRPr="00721847">
              <w:rPr>
                <w:b/>
                <w:bCs/>
              </w:rPr>
              <w:t>неудовлетворительно</w:t>
            </w:r>
            <w:r w:rsidR="00114C6A">
              <w:rPr>
                <w:b/>
                <w:bCs/>
              </w:rPr>
              <w:t>»</w:t>
            </w:r>
            <w:r w:rsidRPr="00721847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EB551E" w:rsidRPr="00721847" w:rsidTr="0044334D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r w:rsidRPr="00721847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114C6A">
              <w:t>«</w:t>
            </w:r>
            <w:r w:rsidR="00C34F67" w:rsidRPr="00721847">
              <w:t xml:space="preserve">Положением о текущем контроле успеваемости и промежуточной аттестации </w:t>
            </w:r>
            <w:proofErr w:type="gramStart"/>
            <w:r w:rsidR="00C34F67" w:rsidRPr="00721847">
              <w:t>обучающихся</w:t>
            </w:r>
            <w:proofErr w:type="gramEnd"/>
            <w:r w:rsidR="00114C6A">
              <w:t>»</w:t>
            </w:r>
          </w:p>
        </w:tc>
      </w:tr>
    </w:tbl>
    <w:p w:rsidR="00C34F67" w:rsidRPr="00721847" w:rsidRDefault="00C34F67" w:rsidP="00721847"/>
    <w:p w:rsidR="00C34F67" w:rsidRPr="00721847" w:rsidRDefault="00C34F67" w:rsidP="00721847">
      <w:pPr>
        <w:spacing w:after="200" w:line="276" w:lineRule="auto"/>
      </w:pPr>
    </w:p>
    <w:sectPr w:rsidR="00C34F67" w:rsidRPr="00721847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87" w:rsidRDefault="00B37287" w:rsidP="00786DB7">
      <w:r>
        <w:separator/>
      </w:r>
    </w:p>
  </w:endnote>
  <w:endnote w:type="continuationSeparator" w:id="0">
    <w:p w:rsidR="00B37287" w:rsidRDefault="00B37287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FD664A" w:rsidRDefault="00FD664A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F1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D664A" w:rsidRDefault="00FD664A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 w:rsidP="005C1174">
    <w:pPr>
      <w:pStyle w:val="af5"/>
      <w:jc w:val="center"/>
    </w:pPr>
    <w:r>
      <w:rPr>
        <w:b/>
        <w:bCs/>
        <w:lang w:eastAsia="zh-CN"/>
      </w:rPr>
      <w:t>Химки - 2021 г.</w:t>
    </w:r>
  </w:p>
  <w:p w:rsidR="00FD664A" w:rsidRDefault="00FD664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87" w:rsidRDefault="00B37287" w:rsidP="00786DB7">
      <w:r>
        <w:separator/>
      </w:r>
    </w:p>
  </w:footnote>
  <w:footnote w:type="continuationSeparator" w:id="0">
    <w:p w:rsidR="00B37287" w:rsidRDefault="00B37287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  <w:p w:rsidR="00FD664A" w:rsidRDefault="00FD664A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C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D91DA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FA3108"/>
    <w:multiLevelType w:val="hybridMultilevel"/>
    <w:tmpl w:val="54C6C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E6F6E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76FB6"/>
    <w:multiLevelType w:val="hybridMultilevel"/>
    <w:tmpl w:val="C200ED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29905B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F06DDD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51766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607A73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DA797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B06DCD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8C24C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E560F8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E235E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655F8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09F3AF9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CD152A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4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6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5538CE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0A44A4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5D396A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"/>
  </w:num>
  <w:num w:numId="3">
    <w:abstractNumId w:val="8"/>
  </w:num>
  <w:num w:numId="4">
    <w:abstractNumId w:val="2"/>
  </w:num>
  <w:num w:numId="5">
    <w:abstractNumId w:val="16"/>
  </w:num>
  <w:num w:numId="6">
    <w:abstractNumId w:val="26"/>
  </w:num>
  <w:num w:numId="7">
    <w:abstractNumId w:val="7"/>
  </w:num>
  <w:num w:numId="8">
    <w:abstractNumId w:val="11"/>
  </w:num>
  <w:num w:numId="9">
    <w:abstractNumId w:val="23"/>
  </w:num>
  <w:num w:numId="10">
    <w:abstractNumId w:val="25"/>
  </w:num>
  <w:num w:numId="11">
    <w:abstractNumId w:val="6"/>
  </w:num>
  <w:num w:numId="12">
    <w:abstractNumId w:val="21"/>
  </w:num>
  <w:num w:numId="13">
    <w:abstractNumId w:val="4"/>
  </w:num>
  <w:num w:numId="14">
    <w:abstractNumId w:val="0"/>
  </w:num>
  <w:num w:numId="15">
    <w:abstractNumId w:val="17"/>
  </w:num>
  <w:num w:numId="16">
    <w:abstractNumId w:val="3"/>
  </w:num>
  <w:num w:numId="17">
    <w:abstractNumId w:val="5"/>
  </w:num>
  <w:num w:numId="18">
    <w:abstractNumId w:val="29"/>
  </w:num>
  <w:num w:numId="19">
    <w:abstractNumId w:val="22"/>
  </w:num>
  <w:num w:numId="20">
    <w:abstractNumId w:val="14"/>
  </w:num>
  <w:num w:numId="21">
    <w:abstractNumId w:val="12"/>
  </w:num>
  <w:num w:numId="22">
    <w:abstractNumId w:val="27"/>
  </w:num>
  <w:num w:numId="23">
    <w:abstractNumId w:val="10"/>
  </w:num>
  <w:num w:numId="24">
    <w:abstractNumId w:val="9"/>
  </w:num>
  <w:num w:numId="25">
    <w:abstractNumId w:val="19"/>
  </w:num>
  <w:num w:numId="26">
    <w:abstractNumId w:val="18"/>
  </w:num>
  <w:num w:numId="27">
    <w:abstractNumId w:val="28"/>
  </w:num>
  <w:num w:numId="28">
    <w:abstractNumId w:val="20"/>
  </w:num>
  <w:num w:numId="29">
    <w:abstractNumId w:val="15"/>
  </w:num>
  <w:num w:numId="3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05C1"/>
    <w:rsid w:val="00032C33"/>
    <w:rsid w:val="00033C4A"/>
    <w:rsid w:val="00035073"/>
    <w:rsid w:val="000521AE"/>
    <w:rsid w:val="000679F4"/>
    <w:rsid w:val="00070897"/>
    <w:rsid w:val="0007618B"/>
    <w:rsid w:val="000840CF"/>
    <w:rsid w:val="00091DC6"/>
    <w:rsid w:val="000940E6"/>
    <w:rsid w:val="00096BAD"/>
    <w:rsid w:val="00097843"/>
    <w:rsid w:val="000B3F56"/>
    <w:rsid w:val="000D68CA"/>
    <w:rsid w:val="000E1231"/>
    <w:rsid w:val="000F62CD"/>
    <w:rsid w:val="00110EC6"/>
    <w:rsid w:val="00114C6A"/>
    <w:rsid w:val="00120380"/>
    <w:rsid w:val="00141173"/>
    <w:rsid w:val="0014311F"/>
    <w:rsid w:val="00155EA5"/>
    <w:rsid w:val="00160204"/>
    <w:rsid w:val="00160B2F"/>
    <w:rsid w:val="00162156"/>
    <w:rsid w:val="00177DF3"/>
    <w:rsid w:val="00180F87"/>
    <w:rsid w:val="00181115"/>
    <w:rsid w:val="0018455D"/>
    <w:rsid w:val="00196888"/>
    <w:rsid w:val="00197C6B"/>
    <w:rsid w:val="001A2A90"/>
    <w:rsid w:val="001A74A1"/>
    <w:rsid w:val="001B5184"/>
    <w:rsid w:val="001C5C8D"/>
    <w:rsid w:val="001D1E64"/>
    <w:rsid w:val="001D58E0"/>
    <w:rsid w:val="001F0A17"/>
    <w:rsid w:val="001F5F26"/>
    <w:rsid w:val="00205586"/>
    <w:rsid w:val="00216B1A"/>
    <w:rsid w:val="00237919"/>
    <w:rsid w:val="0025729F"/>
    <w:rsid w:val="00276015"/>
    <w:rsid w:val="00287D8C"/>
    <w:rsid w:val="002A75E4"/>
    <w:rsid w:val="002B12E9"/>
    <w:rsid w:val="002B61E0"/>
    <w:rsid w:val="002C1F7B"/>
    <w:rsid w:val="002C7597"/>
    <w:rsid w:val="00313DF7"/>
    <w:rsid w:val="003378E9"/>
    <w:rsid w:val="00341359"/>
    <w:rsid w:val="00346202"/>
    <w:rsid w:val="00350110"/>
    <w:rsid w:val="003512CB"/>
    <w:rsid w:val="00353823"/>
    <w:rsid w:val="003A03E4"/>
    <w:rsid w:val="003A081C"/>
    <w:rsid w:val="003B3F6B"/>
    <w:rsid w:val="003C0A41"/>
    <w:rsid w:val="003C2C91"/>
    <w:rsid w:val="003C7D11"/>
    <w:rsid w:val="003E0BD8"/>
    <w:rsid w:val="003E6B9F"/>
    <w:rsid w:val="004071E6"/>
    <w:rsid w:val="0041527B"/>
    <w:rsid w:val="004166C6"/>
    <w:rsid w:val="004173C5"/>
    <w:rsid w:val="00423FDE"/>
    <w:rsid w:val="0044334D"/>
    <w:rsid w:val="00455CE8"/>
    <w:rsid w:val="00464CA1"/>
    <w:rsid w:val="00470DF2"/>
    <w:rsid w:val="004747D6"/>
    <w:rsid w:val="00477FD1"/>
    <w:rsid w:val="00480AAD"/>
    <w:rsid w:val="00484C6C"/>
    <w:rsid w:val="004851FA"/>
    <w:rsid w:val="00485CCC"/>
    <w:rsid w:val="004929A5"/>
    <w:rsid w:val="004A6C38"/>
    <w:rsid w:val="004A723F"/>
    <w:rsid w:val="004B1173"/>
    <w:rsid w:val="004B383C"/>
    <w:rsid w:val="004B70C7"/>
    <w:rsid w:val="004B72A4"/>
    <w:rsid w:val="004C1949"/>
    <w:rsid w:val="004E008A"/>
    <w:rsid w:val="004E23A8"/>
    <w:rsid w:val="004F40FB"/>
    <w:rsid w:val="00500CE7"/>
    <w:rsid w:val="00513532"/>
    <w:rsid w:val="00521DBC"/>
    <w:rsid w:val="005315C3"/>
    <w:rsid w:val="00533FAE"/>
    <w:rsid w:val="00534463"/>
    <w:rsid w:val="005357E7"/>
    <w:rsid w:val="00575714"/>
    <w:rsid w:val="00581AE3"/>
    <w:rsid w:val="00596FDD"/>
    <w:rsid w:val="005A398F"/>
    <w:rsid w:val="005B2F96"/>
    <w:rsid w:val="005B427A"/>
    <w:rsid w:val="005C1174"/>
    <w:rsid w:val="005C20BF"/>
    <w:rsid w:val="005E23B4"/>
    <w:rsid w:val="005E4ACA"/>
    <w:rsid w:val="005E6D62"/>
    <w:rsid w:val="005E701B"/>
    <w:rsid w:val="00606AAF"/>
    <w:rsid w:val="0061650C"/>
    <w:rsid w:val="0062590D"/>
    <w:rsid w:val="006275E6"/>
    <w:rsid w:val="0063151F"/>
    <w:rsid w:val="00644C72"/>
    <w:rsid w:val="00645723"/>
    <w:rsid w:val="006504CF"/>
    <w:rsid w:val="0065142A"/>
    <w:rsid w:val="00660CB5"/>
    <w:rsid w:val="006A15A0"/>
    <w:rsid w:val="006B13C2"/>
    <w:rsid w:val="006B7521"/>
    <w:rsid w:val="006C2C54"/>
    <w:rsid w:val="006C7F8C"/>
    <w:rsid w:val="006D27EF"/>
    <w:rsid w:val="006E431C"/>
    <w:rsid w:val="00721847"/>
    <w:rsid w:val="007276D6"/>
    <w:rsid w:val="00735113"/>
    <w:rsid w:val="00736A1F"/>
    <w:rsid w:val="00745680"/>
    <w:rsid w:val="00746DBC"/>
    <w:rsid w:val="007548ED"/>
    <w:rsid w:val="00761DF0"/>
    <w:rsid w:val="007632E8"/>
    <w:rsid w:val="00764D9D"/>
    <w:rsid w:val="00775146"/>
    <w:rsid w:val="00786DB7"/>
    <w:rsid w:val="00790E33"/>
    <w:rsid w:val="007A4634"/>
    <w:rsid w:val="007C51A0"/>
    <w:rsid w:val="007E00F1"/>
    <w:rsid w:val="007E3F9A"/>
    <w:rsid w:val="007F5540"/>
    <w:rsid w:val="007F7C95"/>
    <w:rsid w:val="00817AB5"/>
    <w:rsid w:val="00833A38"/>
    <w:rsid w:val="008373B1"/>
    <w:rsid w:val="0084023D"/>
    <w:rsid w:val="008414BC"/>
    <w:rsid w:val="008603DA"/>
    <w:rsid w:val="008610A7"/>
    <w:rsid w:val="008676D8"/>
    <w:rsid w:val="00871E3A"/>
    <w:rsid w:val="008727D5"/>
    <w:rsid w:val="00874824"/>
    <w:rsid w:val="00884991"/>
    <w:rsid w:val="008A2EB9"/>
    <w:rsid w:val="008A7A80"/>
    <w:rsid w:val="008E1483"/>
    <w:rsid w:val="009006FA"/>
    <w:rsid w:val="009007FC"/>
    <w:rsid w:val="00907561"/>
    <w:rsid w:val="00930CA1"/>
    <w:rsid w:val="00935A83"/>
    <w:rsid w:val="009613E2"/>
    <w:rsid w:val="009622E4"/>
    <w:rsid w:val="00985EC3"/>
    <w:rsid w:val="00996E37"/>
    <w:rsid w:val="009A0A49"/>
    <w:rsid w:val="009A5703"/>
    <w:rsid w:val="009D127A"/>
    <w:rsid w:val="00A32CBA"/>
    <w:rsid w:val="00A37BB2"/>
    <w:rsid w:val="00A5717A"/>
    <w:rsid w:val="00A750D5"/>
    <w:rsid w:val="00A9347B"/>
    <w:rsid w:val="00A96CC8"/>
    <w:rsid w:val="00A9754B"/>
    <w:rsid w:val="00AD0C2B"/>
    <w:rsid w:val="00AD5A58"/>
    <w:rsid w:val="00AE13C3"/>
    <w:rsid w:val="00B37287"/>
    <w:rsid w:val="00B47233"/>
    <w:rsid w:val="00B670B8"/>
    <w:rsid w:val="00B71577"/>
    <w:rsid w:val="00B7672F"/>
    <w:rsid w:val="00B80BDD"/>
    <w:rsid w:val="00BA0BEB"/>
    <w:rsid w:val="00BC085F"/>
    <w:rsid w:val="00BC7966"/>
    <w:rsid w:val="00BE0318"/>
    <w:rsid w:val="00BE0BFD"/>
    <w:rsid w:val="00BE50F6"/>
    <w:rsid w:val="00C07A63"/>
    <w:rsid w:val="00C2312A"/>
    <w:rsid w:val="00C34F67"/>
    <w:rsid w:val="00C55FC6"/>
    <w:rsid w:val="00CC43CE"/>
    <w:rsid w:val="00CC552C"/>
    <w:rsid w:val="00CE38E0"/>
    <w:rsid w:val="00CE63E0"/>
    <w:rsid w:val="00CF16C0"/>
    <w:rsid w:val="00D02AB9"/>
    <w:rsid w:val="00D11D55"/>
    <w:rsid w:val="00D12D6E"/>
    <w:rsid w:val="00D32C49"/>
    <w:rsid w:val="00D34F10"/>
    <w:rsid w:val="00D441EC"/>
    <w:rsid w:val="00D507B2"/>
    <w:rsid w:val="00D549F6"/>
    <w:rsid w:val="00D754F3"/>
    <w:rsid w:val="00D77057"/>
    <w:rsid w:val="00D83A23"/>
    <w:rsid w:val="00D93CB8"/>
    <w:rsid w:val="00DB5B2C"/>
    <w:rsid w:val="00DD237B"/>
    <w:rsid w:val="00DE4963"/>
    <w:rsid w:val="00DE6010"/>
    <w:rsid w:val="00DE74DC"/>
    <w:rsid w:val="00E005DA"/>
    <w:rsid w:val="00E139CB"/>
    <w:rsid w:val="00E2014D"/>
    <w:rsid w:val="00E23042"/>
    <w:rsid w:val="00E4136B"/>
    <w:rsid w:val="00E4387D"/>
    <w:rsid w:val="00E549A9"/>
    <w:rsid w:val="00E56656"/>
    <w:rsid w:val="00E62865"/>
    <w:rsid w:val="00E94170"/>
    <w:rsid w:val="00EA2D8A"/>
    <w:rsid w:val="00EB551E"/>
    <w:rsid w:val="00EC4EDC"/>
    <w:rsid w:val="00ED42B6"/>
    <w:rsid w:val="00EF2C38"/>
    <w:rsid w:val="00F06DB7"/>
    <w:rsid w:val="00F12A01"/>
    <w:rsid w:val="00F60042"/>
    <w:rsid w:val="00F61DD2"/>
    <w:rsid w:val="00F63990"/>
    <w:rsid w:val="00F7184E"/>
    <w:rsid w:val="00F7363E"/>
    <w:rsid w:val="00F8164E"/>
    <w:rsid w:val="00F932C7"/>
    <w:rsid w:val="00FD0626"/>
    <w:rsid w:val="00FD29A3"/>
    <w:rsid w:val="00FD33ED"/>
    <w:rsid w:val="00FD3B56"/>
    <w:rsid w:val="00FD664A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007FC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07FC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E3DC4-7A5E-40E4-82B6-2B14C0EB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33</Pages>
  <Words>8467</Words>
  <Characters>48264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110</cp:revision>
  <cp:lastPrinted>2019-06-01T12:43:00Z</cp:lastPrinted>
  <dcterms:created xsi:type="dcterms:W3CDTF">2019-01-08T12:34:00Z</dcterms:created>
  <dcterms:modified xsi:type="dcterms:W3CDTF">2022-02-06T13:22:00Z</dcterms:modified>
</cp:coreProperties>
</file>